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A126" w14:textId="77777777" w:rsidR="00422FCC" w:rsidRDefault="00422FCC" w:rsidP="00422F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5A5DE9C6" w14:textId="548203A5" w:rsidR="00422FCC" w:rsidRDefault="00422FCC" w:rsidP="00422F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97691">
        <w:rPr>
          <w:rFonts w:ascii="Times New Roman" w:hAnsi="Times New Roman" w:cs="Times New Roman"/>
          <w:b/>
          <w:sz w:val="28"/>
          <w:szCs w:val="28"/>
        </w:rPr>
        <w:t>Центр охраны труда «Эталон»</w:t>
      </w:r>
    </w:p>
    <w:p w14:paraId="5FDE28E5" w14:textId="77777777" w:rsidR="00422FCC" w:rsidRDefault="00422FCC" w:rsidP="00B622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D3BC78" w14:textId="77777777" w:rsidR="002C76BA" w:rsidRPr="00422FCC" w:rsidRDefault="00335840" w:rsidP="00B622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 w:rsidRPr="00422FCC">
        <w:rPr>
          <w:rFonts w:ascii="Times New Roman" w:hAnsi="Times New Roman" w:cs="Times New Roman"/>
          <w:b/>
        </w:rPr>
        <w:t>УТВЕРЖДАЮ</w:t>
      </w:r>
    </w:p>
    <w:p w14:paraId="4DF090E2" w14:textId="1E141629" w:rsidR="007A27E3" w:rsidRDefault="00CD2AAA" w:rsidP="00B622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 w:rsidRPr="00422FCC">
        <w:rPr>
          <w:rFonts w:ascii="Times New Roman" w:hAnsi="Times New Roman" w:cs="Times New Roman"/>
          <w:b/>
        </w:rPr>
        <w:t xml:space="preserve">Директор </w:t>
      </w:r>
      <w:r w:rsidR="00335840" w:rsidRPr="00422FCC">
        <w:rPr>
          <w:rFonts w:ascii="Times New Roman" w:hAnsi="Times New Roman" w:cs="Times New Roman"/>
          <w:b/>
        </w:rPr>
        <w:t>ООО «</w:t>
      </w:r>
      <w:r w:rsidR="00497691">
        <w:rPr>
          <w:rFonts w:ascii="Times New Roman" w:hAnsi="Times New Roman" w:cs="Times New Roman"/>
          <w:b/>
        </w:rPr>
        <w:t>Центр охраны труда «Эталон</w:t>
      </w:r>
      <w:r w:rsidR="00335840" w:rsidRPr="00422FCC">
        <w:rPr>
          <w:rFonts w:ascii="Times New Roman" w:hAnsi="Times New Roman" w:cs="Times New Roman"/>
          <w:b/>
        </w:rPr>
        <w:t>»</w:t>
      </w:r>
      <w:r w:rsidR="005B64FE">
        <w:rPr>
          <w:rFonts w:ascii="Times New Roman" w:hAnsi="Times New Roman" w:cs="Times New Roman"/>
          <w:b/>
        </w:rPr>
        <w:t xml:space="preserve">, </w:t>
      </w:r>
    </w:p>
    <w:p w14:paraId="1DF23B49" w14:textId="0284D4B2" w:rsidR="002C76BA" w:rsidRPr="00422FCC" w:rsidRDefault="00D02334" w:rsidP="00B622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5533FB">
        <w:rPr>
          <w:rFonts w:ascii="Times New Roman" w:hAnsi="Times New Roman" w:cs="Times New Roman"/>
          <w:b/>
          <w:i/>
          <w:iCs/>
        </w:rPr>
        <w:t>П</w:t>
      </w:r>
      <w:r w:rsidR="005B64FE" w:rsidRPr="005533FB">
        <w:rPr>
          <w:rFonts w:ascii="Times New Roman" w:hAnsi="Times New Roman" w:cs="Times New Roman"/>
          <w:b/>
          <w:i/>
          <w:iCs/>
        </w:rPr>
        <w:t>риказ</w:t>
      </w:r>
      <w:r>
        <w:rPr>
          <w:rFonts w:ascii="Times New Roman" w:hAnsi="Times New Roman" w:cs="Times New Roman"/>
          <w:b/>
          <w:i/>
          <w:iCs/>
          <w:lang w:val="en-US"/>
        </w:rPr>
        <w:t xml:space="preserve"> 32 </w:t>
      </w:r>
      <w:r w:rsidR="007A27E3">
        <w:rPr>
          <w:rFonts w:ascii="Times New Roman" w:hAnsi="Times New Roman" w:cs="Times New Roman"/>
          <w:b/>
          <w:i/>
          <w:iCs/>
        </w:rPr>
        <w:t xml:space="preserve">от </w:t>
      </w:r>
      <w:r w:rsidR="00A83536">
        <w:rPr>
          <w:rFonts w:ascii="Times New Roman" w:hAnsi="Times New Roman" w:cs="Times New Roman"/>
          <w:b/>
          <w:i/>
          <w:iCs/>
        </w:rPr>
        <w:t>1</w:t>
      </w:r>
      <w:r w:rsidR="006C05AB">
        <w:rPr>
          <w:rFonts w:ascii="Times New Roman" w:hAnsi="Times New Roman" w:cs="Times New Roman"/>
          <w:b/>
          <w:i/>
          <w:iCs/>
        </w:rPr>
        <w:t>7</w:t>
      </w:r>
      <w:r w:rsidR="007A27E3">
        <w:rPr>
          <w:rFonts w:ascii="Times New Roman" w:hAnsi="Times New Roman" w:cs="Times New Roman"/>
          <w:b/>
          <w:i/>
          <w:iCs/>
        </w:rPr>
        <w:t>.</w:t>
      </w:r>
      <w:r w:rsidR="00497691">
        <w:rPr>
          <w:rFonts w:ascii="Times New Roman" w:hAnsi="Times New Roman" w:cs="Times New Roman"/>
          <w:b/>
          <w:i/>
          <w:iCs/>
        </w:rPr>
        <w:t>11</w:t>
      </w:r>
      <w:r w:rsidR="007A27E3">
        <w:rPr>
          <w:rFonts w:ascii="Times New Roman" w:hAnsi="Times New Roman" w:cs="Times New Roman"/>
          <w:b/>
          <w:i/>
          <w:iCs/>
        </w:rPr>
        <w:t>.2025</w:t>
      </w:r>
    </w:p>
    <w:p w14:paraId="70D92460" w14:textId="251217B8" w:rsidR="002C76BA" w:rsidRPr="00F11A58" w:rsidRDefault="00335840" w:rsidP="00B622E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2FCC">
        <w:rPr>
          <w:rFonts w:ascii="Times New Roman" w:hAnsi="Times New Roman" w:cs="Times New Roman"/>
          <w:b/>
        </w:rPr>
        <w:t>____________</w:t>
      </w:r>
      <w:r w:rsidR="00A83536">
        <w:rPr>
          <w:rFonts w:ascii="Times New Roman" w:hAnsi="Times New Roman" w:cs="Times New Roman"/>
          <w:b/>
        </w:rPr>
        <w:t>Ю.Н. Островский</w:t>
      </w:r>
    </w:p>
    <w:p w14:paraId="3A9D415D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16B45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D11C8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FE5B8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CA94D" w14:textId="6F15B7DE" w:rsidR="00CD2AAA" w:rsidRDefault="00CD2AA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</w:t>
      </w:r>
      <w:r w:rsidR="00F45F3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льная профессиональная программа</w:t>
      </w:r>
      <w:r w:rsidR="00170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прогр</w:t>
      </w:r>
      <w:r w:rsidR="00F45F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мма повышения квалификации</w:t>
      </w:r>
    </w:p>
    <w:p w14:paraId="1497A034" w14:textId="77777777" w:rsidR="002C76BA" w:rsidRPr="00F11A58" w:rsidRDefault="00F45F3D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5840" w:rsidRPr="00F11A58">
        <w:rPr>
          <w:rFonts w:ascii="Times New Roman" w:hAnsi="Times New Roman" w:cs="Times New Roman"/>
          <w:sz w:val="28"/>
          <w:szCs w:val="28"/>
        </w:rPr>
        <w:t>Антитеррористическая защищенность объекта (территории)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E9AB55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5E9772" w14:textId="77777777" w:rsidR="002C76BA" w:rsidRPr="00F11A58" w:rsidRDefault="002C76BA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4D9C4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82F6A9" w14:textId="77777777" w:rsidR="002C76BA" w:rsidRPr="00F11A58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3DB604" w14:textId="77777777" w:rsidR="002C76BA" w:rsidRDefault="002C76BA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7CA4C6" w14:textId="77777777" w:rsidR="00F45F3D" w:rsidRDefault="00F45F3D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CA1A4B" w14:textId="77777777" w:rsidR="00F45F3D" w:rsidRDefault="00F45F3D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5F8B55" w14:textId="77777777" w:rsidR="00F45F3D" w:rsidRDefault="00F45F3D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711ECA" w14:textId="77777777" w:rsidR="00F45F3D" w:rsidRDefault="00F45F3D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B6D5DE" w14:textId="77777777" w:rsidR="00422FCC" w:rsidRDefault="00422FCC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377F1D" w14:textId="77777777" w:rsidR="00422FCC" w:rsidRDefault="00422FCC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1450BB" w14:textId="70E2CEAF" w:rsidR="00422FCC" w:rsidRDefault="00422FCC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2005E3" w14:textId="0F8EA81D" w:rsidR="00A83536" w:rsidRDefault="00A83536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D4216C" w14:textId="5B13119C" w:rsidR="00A83536" w:rsidRDefault="00A83536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9784BD" w14:textId="20CBEBD4" w:rsidR="00A83536" w:rsidRDefault="00A83536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2DB16" w14:textId="77777777" w:rsidR="00A83536" w:rsidRDefault="00A83536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69DD91" w14:textId="77777777" w:rsidR="00422FCC" w:rsidRPr="00F11A58" w:rsidRDefault="00422FCC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65D008" w14:textId="78C32156" w:rsidR="002C76BA" w:rsidRDefault="00A83536" w:rsidP="00B62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  <w:r w:rsidR="005B64FE">
        <w:rPr>
          <w:rFonts w:ascii="Times New Roman" w:hAnsi="Times New Roman" w:cs="Times New Roman"/>
          <w:sz w:val="28"/>
          <w:szCs w:val="28"/>
        </w:rPr>
        <w:t xml:space="preserve">, </w:t>
      </w:r>
      <w:r w:rsidR="00335840" w:rsidRPr="00F11A58">
        <w:rPr>
          <w:rFonts w:ascii="Times New Roman" w:hAnsi="Times New Roman" w:cs="Times New Roman"/>
          <w:sz w:val="28"/>
          <w:szCs w:val="28"/>
        </w:rPr>
        <w:t>202</w:t>
      </w:r>
      <w:r w:rsidR="00F11A58">
        <w:rPr>
          <w:rFonts w:ascii="Times New Roman" w:hAnsi="Times New Roman" w:cs="Times New Roman"/>
          <w:sz w:val="28"/>
          <w:szCs w:val="28"/>
        </w:rPr>
        <w:t>5</w:t>
      </w:r>
    </w:p>
    <w:p w14:paraId="0C5D4AAF" w14:textId="77777777" w:rsidR="002C76BA" w:rsidRPr="00F11A58" w:rsidRDefault="00335840" w:rsidP="00E6365F">
      <w:pPr>
        <w:pStyle w:val="af8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14:paraId="7206D50B" w14:textId="77777777" w:rsidR="002C76BA" w:rsidRPr="00F11A58" w:rsidRDefault="00335840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Курс разработан в соответствии с:</w:t>
      </w:r>
    </w:p>
    <w:p w14:paraId="77324845" w14:textId="640E8360" w:rsidR="00AE47FE" w:rsidRPr="00AE47FE" w:rsidRDefault="00AE47FE" w:rsidP="00AE47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4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29.12.2012 № 273-ФЗ </w:t>
      </w:r>
      <w:r w:rsid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E47FE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E4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действующей редакции);</w:t>
      </w:r>
    </w:p>
    <w:p w14:paraId="57ED4280" w14:textId="672B8A70" w:rsidR="00AE47FE" w:rsidRPr="00FC1815" w:rsidRDefault="00AE47FE" w:rsidP="00AE47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6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="00497691" w:rsidRPr="00497691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Минобрнауки РФ от 24.03.2025 № 266 </w:t>
      </w:r>
      <w:r w:rsidR="00170D0F" w:rsidRPr="004976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97691" w:rsidRPr="0049769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170D0F" w:rsidRPr="004976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9769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245DE5" w14:textId="1A871892" w:rsidR="00AE47FE" w:rsidRDefault="00AE47FE" w:rsidP="00AE47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E4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Правительства РФ от 11.10.2023 № 1678 </w:t>
      </w:r>
      <w:r w:rsid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E47F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25BA38D6" w14:textId="5836EACF" w:rsidR="00170D0F" w:rsidRDefault="00170D0F" w:rsidP="00AE47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РФ от 27.04.2023 </w:t>
      </w:r>
      <w:r w:rsidR="0049769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374Н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 w:rsidRP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профессионального стандарта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Pr="00170D0F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пециалист по обеспечению антитеррористической защищенности объекта (территории)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»».</w:t>
      </w:r>
    </w:p>
    <w:p w14:paraId="2DA73ED1" w14:textId="20203F2D" w:rsidR="002C76BA" w:rsidRPr="00F11A58" w:rsidRDefault="00335840" w:rsidP="00AE47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 курса: </w:t>
      </w:r>
      <w:r w:rsidRPr="00F11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72</w:t>
      </w:r>
      <w:r w:rsidRPr="00F11A5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11A58">
        <w:rPr>
          <w:rFonts w:ascii="Times New Roman" w:eastAsia="Times New Roman" w:hAnsi="Times New Roman" w:cs="Times New Roman"/>
          <w:sz w:val="28"/>
          <w:szCs w:val="28"/>
        </w:rPr>
        <w:t>академических часа.</w:t>
      </w:r>
    </w:p>
    <w:p w14:paraId="0421B49E" w14:textId="3BA79628" w:rsidR="002C76BA" w:rsidRDefault="00335840" w:rsidP="00B622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Форма </w:t>
      </w:r>
      <w:r w:rsidR="00F45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</w:t>
      </w:r>
      <w:r w:rsidRPr="00F1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45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45F3D" w:rsidRPr="00F45F3D"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заочная</w:t>
      </w:r>
      <w:r w:rsidRPr="00F11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F3D" w:rsidRPr="00F45F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применением дистанционных образовательных технологий.</w:t>
      </w:r>
    </w:p>
    <w:p w14:paraId="1C1AB8F7" w14:textId="77777777" w:rsidR="002C76BA" w:rsidRPr="00F11A58" w:rsidRDefault="00335840" w:rsidP="00B622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 предназначен</w:t>
      </w: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обучения и последующей проверки знаний руководителей и специалистов, ответственных за антитеррористическую защищенность объектов (территорий) с массовым пребыванием людей, в целях предупреждения угрозы террористического акта.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368B9C" w14:textId="77777777" w:rsidR="003433B9" w:rsidRDefault="00335840" w:rsidP="003433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3433B9" w:rsidRPr="0034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повышения квалификации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углубление теоретических знаний и практических навыков руководителей, специалистов подразделений безопасности,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 и сотрудников служб охраны и других лиц образовательных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предприятий, учреждений и организаций, и направлена на обучение вышеуказанных лиц в области организации вопросов антитеррористической защищённости данных объектов, противодействия актам террористической направленности, а также для обучения населения основам профилактики терроризма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96BC21" w14:textId="77777777" w:rsidR="002C76BA" w:rsidRPr="003433B9" w:rsidRDefault="00335840" w:rsidP="003433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sz w:val="28"/>
          <w:szCs w:val="28"/>
          <w:u w:val="single"/>
        </w:rPr>
        <w:t>К освоению программы курса допускаются</w:t>
      </w:r>
      <w:r w:rsidRPr="00F11A58">
        <w:rPr>
          <w:rFonts w:ascii="Times New Roman" w:eastAsia="Times New Roman" w:hAnsi="Times New Roman" w:cs="Times New Roman"/>
          <w:sz w:val="28"/>
          <w:szCs w:val="28"/>
        </w:rPr>
        <w:t xml:space="preserve"> (ч.3.ст. 76 ФЗ от 29.12.2012 года 273-ФЗ «Об образовании в Российской федерации»): </w:t>
      </w:r>
    </w:p>
    <w:p w14:paraId="04BC43BD" w14:textId="77777777" w:rsidR="002C76BA" w:rsidRPr="00F11A58" w:rsidRDefault="00335840" w:rsidP="00E6365F">
      <w:pPr>
        <w:pStyle w:val="af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лица, имеющие среднее профессиональное и (или) высшее образование; </w:t>
      </w:r>
    </w:p>
    <w:p w14:paraId="457F65FA" w14:textId="77777777" w:rsidR="002C76BA" w:rsidRPr="00F11A58" w:rsidRDefault="00335840" w:rsidP="00E6365F">
      <w:pPr>
        <w:pStyle w:val="af8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sz w:val="28"/>
          <w:szCs w:val="28"/>
        </w:rPr>
        <w:t xml:space="preserve">лица, получающие среднее профессиональное и (или) высшее образование. </w:t>
      </w:r>
    </w:p>
    <w:p w14:paraId="43780A20" w14:textId="1148D2D4" w:rsidR="003433B9" w:rsidRPr="003433B9" w:rsidRDefault="00335840" w:rsidP="00343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Документ, выдаваемый по результатам обучения</w:t>
      </w: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 успешно освоившим программу и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прошедшим итоговую аттестацию, выдается удостоверение о повышении квалификации, образца, установленного 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</w:t>
      </w:r>
      <w:r w:rsidR="00497691">
        <w:rPr>
          <w:rFonts w:ascii="Times New Roman" w:eastAsia="Times New Roman" w:hAnsi="Times New Roman" w:cs="Times New Roman"/>
          <w:color w:val="000000"/>
          <w:sz w:val="28"/>
          <w:szCs w:val="28"/>
        </w:rPr>
        <w:t>«Центр охраны труда «Эталон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Удостоверение о повышении квалификации дает право заниматься определенной профессиональной деятельностью и (или) выполнять конкретные трудовые функции, для которых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 обязательные требования к наличию квалификации по результатам</w:t>
      </w:r>
      <w:r w:rsid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3B9"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профессионального образования.</w:t>
      </w:r>
    </w:p>
    <w:p w14:paraId="6F295373" w14:textId="77777777" w:rsidR="002C76BA" w:rsidRDefault="003433B9" w:rsidP="00343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освоении программы параллельно с получением высшего или 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образования удостоверение о повышении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3B9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 одновременно с получением соответствующего документа об образовании.</w:t>
      </w:r>
    </w:p>
    <w:p w14:paraId="1F735D36" w14:textId="77777777" w:rsidR="003433B9" w:rsidRPr="00F11A58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CBB2F7" w14:textId="77777777" w:rsidR="002C76BA" w:rsidRPr="00F11A58" w:rsidRDefault="00335840" w:rsidP="00E6365F">
      <w:pPr>
        <w:pStyle w:val="af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14:paraId="4C9D791C" w14:textId="77777777" w:rsidR="002C76BA" w:rsidRPr="00F11A58" w:rsidRDefault="00335840" w:rsidP="00B622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обучения слушатель будет </w:t>
      </w: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</w:t>
      </w: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03BF6AC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законодательные и нормативно-правовые документы в сфере обеспечения безопасности и противодействия терроризму и экстремизму;</w:t>
      </w:r>
    </w:p>
    <w:p w14:paraId="2772F39C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террористических угроз;</w:t>
      </w:r>
    </w:p>
    <w:p w14:paraId="7FF87A50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противодействия терроризму, отличия террора, терроризма и террористической угрозы, их сущность и специфику;</w:t>
      </w:r>
    </w:p>
    <w:p w14:paraId="7A795CAC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социокультурные, религиозные и этнические аспекты антитеррористической политики, </w:t>
      </w:r>
    </w:p>
    <w:p w14:paraId="1CE53E61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информационно-психологического воздействия на социум для формирования антитеррористического сознания и поведения людей, механизмов и последствий терроризма;</w:t>
      </w:r>
    </w:p>
    <w:p w14:paraId="2196C783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механизмы и формы участия институтов гражданского общества в эффективном противодействии терроризму;</w:t>
      </w:r>
    </w:p>
    <w:p w14:paraId="3070AFE0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организационные основы противодействия терроризму;</w:t>
      </w:r>
    </w:p>
    <w:p w14:paraId="6E18028F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ответственности организаций и физических лиц за распространение экстремистских материалов и осуществление террористической деятельности.</w:t>
      </w:r>
    </w:p>
    <w:p w14:paraId="2A270E27" w14:textId="77777777" w:rsidR="002C76BA" w:rsidRPr="00F11A58" w:rsidRDefault="00335840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завершения обучения слушатель будет </w:t>
      </w:r>
      <w:r w:rsidRPr="00F11A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3756BEB7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профессиональную деятельность на основе требований законодательных и нормативно-правовых документов в сфере безопасности и противодействия терроризму;</w:t>
      </w:r>
    </w:p>
    <w:p w14:paraId="15DF5670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 грамотно осуществлять поиск правовой информации в сфере противодействия терроризму и использовать ее в профессиональной деятельности;</w:t>
      </w:r>
    </w:p>
    <w:p w14:paraId="3403C601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современной государственной, региональной и международной системе противодействия терроризму;</w:t>
      </w:r>
    </w:p>
    <w:p w14:paraId="0FCFDA80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наличие и рост терроризма в социальной среде, выявлять причины и условия существования террористической угрозы;</w:t>
      </w:r>
    </w:p>
    <w:p w14:paraId="33FE1494" w14:textId="77777777" w:rsidR="002C76BA" w:rsidRPr="00F11A58" w:rsidRDefault="00335840" w:rsidP="00B622E7">
      <w:pPr>
        <w:pStyle w:val="af8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 и рекомендации по противодействию терроризму в организации.</w:t>
      </w:r>
    </w:p>
    <w:p w14:paraId="35682E75" w14:textId="77777777" w:rsidR="002C76BA" w:rsidRPr="00F11A58" w:rsidRDefault="00335840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ВЛАДЕТЬ:</w:t>
      </w:r>
    </w:p>
    <w:p w14:paraId="78CB1D49" w14:textId="77777777" w:rsidR="002C76BA" w:rsidRPr="00F11A58" w:rsidRDefault="00335840" w:rsidP="00B622E7">
      <w:pPr>
        <w:pStyle w:val="af8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58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Pr="00F11A58">
        <w:rPr>
          <w:rFonts w:ascii="Times New Roman" w:hAnsi="Times New Roman" w:cs="Times New Roman"/>
          <w:bCs/>
          <w:sz w:val="28"/>
          <w:szCs w:val="28"/>
        </w:rPr>
        <w:t>действий при угрозе и совершении террористической акции</w:t>
      </w:r>
    </w:p>
    <w:p w14:paraId="232F711B" w14:textId="77777777" w:rsidR="002C76BA" w:rsidRDefault="002C76BA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2EEC0" w14:textId="77777777" w:rsidR="003433B9" w:rsidRP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3B9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профессиональной деятельности </w:t>
      </w:r>
    </w:p>
    <w:p w14:paraId="675E22B3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>Область профессиональной деятельности слушателей, освоивших программу повышения квалификации, включает:</w:t>
      </w:r>
    </w:p>
    <w:p w14:paraId="21661D0C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 </w:t>
      </w: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организацию и проведение работ по ликвидации последствий чрезвычайных ситуаций; </w:t>
      </w:r>
    </w:p>
    <w:p w14:paraId="65751E0A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 </w:t>
      </w: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планирование и осуществление мероприятий по предотвращению аварий и катастроф природного и техногенного характера и снижению их негативных последствий; </w:t>
      </w:r>
    </w:p>
    <w:p w14:paraId="590E46D0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b/>
          <w:bCs/>
          <w:sz w:val="28"/>
          <w:szCs w:val="28"/>
        </w:rPr>
        <w:t>Объектами профессиональной деятельности</w:t>
      </w:r>
      <w:r w:rsidRPr="003433B9">
        <w:rPr>
          <w:rFonts w:ascii="Times New Roman" w:hAnsi="Times New Roman" w:cs="Times New Roman"/>
          <w:sz w:val="28"/>
          <w:szCs w:val="28"/>
        </w:rPr>
        <w:t xml:space="preserve"> слушателей, освоивших программу повышения квалификации, являются: </w:t>
      </w:r>
    </w:p>
    <w:p w14:paraId="13BF89F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люди, пострадавшие в чрезвычайных ситуациях, население и материальные ценности, находящиеся в зонах чрезвычайных ситуаций природного и техногенного характера; </w:t>
      </w:r>
    </w:p>
    <w:p w14:paraId="361C412A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опасности, связанные с последствиями деятельности человека и природными явлениями; </w:t>
      </w:r>
    </w:p>
    <w:p w14:paraId="74FCB4D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потенциально опасные технологические процессы и производства; </w:t>
      </w:r>
    </w:p>
    <w:p w14:paraId="1DB241A6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методы и средства защиты человека, объектов экономики и среды обитания от опасностей и вредного воздействия; </w:t>
      </w:r>
    </w:p>
    <w:p w14:paraId="5A8D30EE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методы и способы определения степени опасности, правила нормирования опасностей и антропогенного воздействия на среду обитания; </w:t>
      </w:r>
    </w:p>
    <w:p w14:paraId="759AFA11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средства оказания помощи пострадавшим в чрезвычайных ситуациях; </w:t>
      </w:r>
    </w:p>
    <w:p w14:paraId="557855AF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средства и системы связи и управления; </w:t>
      </w:r>
    </w:p>
    <w:p w14:paraId="047C0FFE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первичные трудовые коллективы. </w:t>
      </w:r>
    </w:p>
    <w:p w14:paraId="267E2897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b/>
          <w:bCs/>
          <w:sz w:val="28"/>
          <w:szCs w:val="28"/>
        </w:rPr>
        <w:t>Основные виды деятельности:</w:t>
      </w:r>
      <w:r w:rsidRPr="00343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7EDDD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по прогнозированию и предупреждению чрезвычайных ситуаций. </w:t>
      </w:r>
    </w:p>
    <w:p w14:paraId="6C9D1C49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sym w:font="Symbol" w:char="F02D"/>
      </w:r>
      <w:r w:rsidRPr="003433B9">
        <w:rPr>
          <w:rFonts w:ascii="Times New Roman" w:hAnsi="Times New Roman" w:cs="Times New Roman"/>
          <w:sz w:val="28"/>
          <w:szCs w:val="28"/>
        </w:rPr>
        <w:t xml:space="preserve"> обеспечение жизнедеятельности в условиях чрезвычайных ситуаций.  </w:t>
      </w:r>
      <w:r w:rsidRPr="003433B9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дополнительной профессиональной программы</w:t>
      </w:r>
    </w:p>
    <w:p w14:paraId="62531707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 В результате освоения ДПП у слушателя должны быть сформированы общие и профессиональные компетенции. </w:t>
      </w:r>
    </w:p>
    <w:p w14:paraId="28A740C9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Слушатель, освоивший ДПП, должен обладать следующими общими компетенциями (далее - ОК): </w:t>
      </w:r>
    </w:p>
    <w:p w14:paraId="336D1F4F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>ОК 1.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14:paraId="7C56EDB1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 ОК 2. Принимать решения в стандартных и нестандартных ситуациях и нести за них ответственность. </w:t>
      </w:r>
    </w:p>
    <w:p w14:paraId="2DE990E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lastRenderedPageBreak/>
        <w:t xml:space="preserve">ОК 3.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746862C0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ОК 4. Использовать информационно-коммуникационные технологии в 8 профессиональной деятельности. </w:t>
      </w:r>
    </w:p>
    <w:p w14:paraId="63A15D7A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ОК 5. Работать в коллективе и команде, эффективно общаться с коллегами, руководством, пострадавшими и находящимися в зонах чрезвычайных ситуаций. </w:t>
      </w:r>
    </w:p>
    <w:p w14:paraId="408C09BB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 xml:space="preserve"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575E20CD" w14:textId="77777777" w:rsidR="003433B9" w:rsidRP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3B9">
        <w:rPr>
          <w:rFonts w:ascii="Times New Roman" w:hAnsi="Times New Roman" w:cs="Times New Roman"/>
          <w:sz w:val="28"/>
          <w:szCs w:val="28"/>
        </w:rPr>
        <w:t>ОК 7. Ориентироваться в условиях частой смены технологий в профессиональной деятельности.</w:t>
      </w:r>
    </w:p>
    <w:p w14:paraId="511D387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0BAE21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2408BA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6F67CB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ED8E4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7C5C5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AE76B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CA6F9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5E73A6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87954E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777754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98884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66EFDF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0CEF2A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FFE17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039E69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0E4C1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4AC4F" w14:textId="77777777" w:rsidR="003433B9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53B3F9" w14:textId="77777777" w:rsidR="003433B9" w:rsidRPr="00F11A58" w:rsidRDefault="003433B9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2C36EB" w14:textId="77777777" w:rsidR="002C76BA" w:rsidRPr="00F11A58" w:rsidRDefault="00335840" w:rsidP="00E6365F">
      <w:pPr>
        <w:pStyle w:val="af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11A58">
        <w:rPr>
          <w:rFonts w:ascii="Times New Roman" w:hAnsi="Times New Roman" w:cs="Times New Roman"/>
          <w:b/>
          <w:caps/>
          <w:sz w:val="28"/>
          <w:szCs w:val="28"/>
        </w:rPr>
        <w:t>УЧЕБНЫЙ ПЛАН курса</w:t>
      </w:r>
    </w:p>
    <w:p w14:paraId="14439896" w14:textId="77777777" w:rsidR="002C76BA" w:rsidRPr="00F11A58" w:rsidRDefault="00335840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58">
        <w:rPr>
          <w:rFonts w:ascii="Times New Roman" w:hAnsi="Times New Roman" w:cs="Times New Roman"/>
          <w:sz w:val="28"/>
          <w:szCs w:val="28"/>
        </w:rPr>
        <w:t>Таблица 1</w:t>
      </w:r>
    </w:p>
    <w:p w14:paraId="0041635A" w14:textId="77777777" w:rsidR="002C76BA" w:rsidRPr="00F11A58" w:rsidRDefault="00335840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f3"/>
        <w:tblpPr w:leftFromText="180" w:rightFromText="18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67"/>
        <w:gridCol w:w="992"/>
        <w:gridCol w:w="709"/>
        <w:gridCol w:w="1417"/>
      </w:tblGrid>
      <w:tr w:rsidR="002C76BA" w:rsidRPr="00F11A58" w14:paraId="16F1F347" w14:textId="77777777">
        <w:trPr>
          <w:trHeight w:val="370"/>
        </w:trPr>
        <w:tc>
          <w:tcPr>
            <w:tcW w:w="534" w:type="dxa"/>
            <w:vMerge w:val="restart"/>
            <w:textDirection w:val="btLr"/>
          </w:tcPr>
          <w:p w14:paraId="678D114A" w14:textId="77777777" w:rsidR="002C76BA" w:rsidRPr="00F11A58" w:rsidRDefault="00335840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модуля</w:t>
            </w:r>
          </w:p>
        </w:tc>
        <w:tc>
          <w:tcPr>
            <w:tcW w:w="5528" w:type="dxa"/>
            <w:vMerge w:val="restart"/>
          </w:tcPr>
          <w:p w14:paraId="29DD3A6C" w14:textId="77777777" w:rsidR="002C76BA" w:rsidRPr="00F11A58" w:rsidRDefault="002C76BA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1710BC" w14:textId="77777777" w:rsidR="002C76BA" w:rsidRPr="00F11A58" w:rsidRDefault="002C76BA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AE9CB6C" w14:textId="77777777" w:rsidR="002C76BA" w:rsidRPr="00F11A58" w:rsidRDefault="002C76BA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2DC0E2" w14:textId="77777777" w:rsidR="002C76BA" w:rsidRPr="00F11A58" w:rsidRDefault="002C76BA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44D5EFE" w14:textId="77777777" w:rsidR="002C76BA" w:rsidRPr="00F11A58" w:rsidRDefault="002C76BA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741F549" w14:textId="23D32C47" w:rsidR="002C76BA" w:rsidRPr="00F11A58" w:rsidRDefault="00335840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Краткое содержание</w:t>
            </w:r>
            <w:r w:rsidR="00047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модуля</w:t>
            </w:r>
          </w:p>
        </w:tc>
        <w:tc>
          <w:tcPr>
            <w:tcW w:w="567" w:type="dxa"/>
            <w:vMerge w:val="restart"/>
            <w:textDirection w:val="btLr"/>
          </w:tcPr>
          <w:p w14:paraId="386BE882" w14:textId="77777777" w:rsidR="002C76BA" w:rsidRPr="00047F7E" w:rsidRDefault="00335840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</w:tcPr>
          <w:p w14:paraId="1EC387CA" w14:textId="77777777" w:rsidR="002C76BA" w:rsidRPr="00047F7E" w:rsidRDefault="00335840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4E3D0B93" w14:textId="775664CD" w:rsidR="002C76BA" w:rsidRPr="00F11A58" w:rsidRDefault="00335840" w:rsidP="00047F7E">
            <w:pPr>
              <w:pStyle w:val="af8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  <w:r w:rsidR="00CD2AAA"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промежуточной аттестаци</w:t>
            </w:r>
            <w:r w:rsid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2C76BA" w:rsidRPr="00F11A58" w14:paraId="668846F5" w14:textId="77777777">
        <w:trPr>
          <w:cantSplit/>
          <w:trHeight w:val="3238"/>
        </w:trPr>
        <w:tc>
          <w:tcPr>
            <w:tcW w:w="534" w:type="dxa"/>
            <w:vMerge/>
          </w:tcPr>
          <w:p w14:paraId="5B0E9B58" w14:textId="77777777" w:rsidR="002C76BA" w:rsidRPr="00F11A58" w:rsidRDefault="002C76BA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5A6A73C8" w14:textId="77777777" w:rsidR="002C76BA" w:rsidRPr="00F11A58" w:rsidRDefault="002C76BA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0E8A050" w14:textId="77777777" w:rsidR="002C76BA" w:rsidRPr="00047F7E" w:rsidRDefault="002C76BA" w:rsidP="003433B9">
            <w:pPr>
              <w:pStyle w:val="af8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375B030A" w14:textId="77777777" w:rsidR="002C76BA" w:rsidRPr="00047F7E" w:rsidRDefault="00335840" w:rsidP="003433B9">
            <w:pPr>
              <w:pStyle w:val="af8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Теория/ лекции/ самостоятельное изучение</w:t>
            </w:r>
          </w:p>
        </w:tc>
        <w:tc>
          <w:tcPr>
            <w:tcW w:w="709" w:type="dxa"/>
            <w:textDirection w:val="btLr"/>
          </w:tcPr>
          <w:p w14:paraId="399078A4" w14:textId="77777777" w:rsidR="002C76BA" w:rsidRPr="00047F7E" w:rsidRDefault="00335840" w:rsidP="003433B9">
            <w:pPr>
              <w:pStyle w:val="af8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Практические/занятия</w:t>
            </w:r>
          </w:p>
        </w:tc>
        <w:tc>
          <w:tcPr>
            <w:tcW w:w="1417" w:type="dxa"/>
            <w:vMerge/>
          </w:tcPr>
          <w:p w14:paraId="7670F588" w14:textId="77777777" w:rsidR="002C76BA" w:rsidRPr="00F11A58" w:rsidRDefault="002C76BA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6BA" w:rsidRPr="00F11A58" w14:paraId="682287C1" w14:textId="77777777" w:rsidTr="00047F7E">
        <w:tc>
          <w:tcPr>
            <w:tcW w:w="534" w:type="dxa"/>
            <w:vAlign w:val="center"/>
          </w:tcPr>
          <w:p w14:paraId="15171C38" w14:textId="4CF5F3CB" w:rsidR="002C76BA" w:rsidRPr="00F11A58" w:rsidRDefault="00047F7E" w:rsidP="00047F7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bottom"/>
          </w:tcPr>
          <w:p w14:paraId="32A24372" w14:textId="77777777" w:rsidR="002C76BA" w:rsidRPr="00F11A58" w:rsidRDefault="00335840" w:rsidP="00916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A58">
              <w:rPr>
                <w:rFonts w:ascii="Times New Roman" w:hAnsi="Times New Roman" w:cs="Times New Roman"/>
                <w:sz w:val="28"/>
                <w:szCs w:val="28"/>
              </w:rPr>
              <w:t>Современный терроризм: виды, формы, сущность</w:t>
            </w:r>
          </w:p>
        </w:tc>
        <w:tc>
          <w:tcPr>
            <w:tcW w:w="567" w:type="dxa"/>
          </w:tcPr>
          <w:p w14:paraId="1602419C" w14:textId="7777777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6F9BC54D" w14:textId="422E7642" w:rsidR="002C76BA" w:rsidRPr="00F11A58" w:rsidRDefault="00C3796F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5ED0DB0" w14:textId="130EF5B9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32F660" w14:textId="055DB7CF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6BA" w:rsidRPr="00F11A58" w14:paraId="23035878" w14:textId="77777777">
        <w:tc>
          <w:tcPr>
            <w:tcW w:w="534" w:type="dxa"/>
          </w:tcPr>
          <w:p w14:paraId="7D285EA9" w14:textId="77777777" w:rsidR="002C76BA" w:rsidRPr="00F11A58" w:rsidRDefault="00335840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bottom"/>
          </w:tcPr>
          <w:p w14:paraId="10C473C1" w14:textId="77777777" w:rsidR="002C76BA" w:rsidRPr="00F11A58" w:rsidRDefault="00335840" w:rsidP="00916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A58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антитеррористическая система в российской федерации</w:t>
            </w:r>
          </w:p>
        </w:tc>
        <w:tc>
          <w:tcPr>
            <w:tcW w:w="567" w:type="dxa"/>
          </w:tcPr>
          <w:p w14:paraId="5B997E6A" w14:textId="7777777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2A939767" w14:textId="1F114E5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7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B241DA9" w14:textId="71C82041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92D508" w14:textId="462A1C7D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4FE" w:rsidRPr="00F11A58" w14:paraId="6D4EC424" w14:textId="77777777">
        <w:tc>
          <w:tcPr>
            <w:tcW w:w="534" w:type="dxa"/>
          </w:tcPr>
          <w:p w14:paraId="7DD4E69B" w14:textId="77777777" w:rsidR="005B64FE" w:rsidRPr="00F11A58" w:rsidRDefault="005B64FE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bottom"/>
          </w:tcPr>
          <w:p w14:paraId="6B9FD1CD" w14:textId="24BE43E5" w:rsidR="005B64FE" w:rsidRPr="00F11A58" w:rsidRDefault="005B64FE" w:rsidP="00916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67" w:type="dxa"/>
          </w:tcPr>
          <w:p w14:paraId="6D408B4C" w14:textId="66ACBDEB" w:rsidR="005B64FE" w:rsidRPr="00F11A58" w:rsidRDefault="00C3796F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02CDD1E" w14:textId="77777777" w:rsidR="005B64FE" w:rsidRPr="00F11A58" w:rsidRDefault="005B64F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42BA124" w14:textId="323F754B" w:rsidR="005B64FE" w:rsidRPr="00F11A58" w:rsidRDefault="005B64F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8D1A25F" w14:textId="51AFAA80" w:rsidR="005B64FE" w:rsidRPr="00F11A58" w:rsidRDefault="005B64FE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2C76BA" w:rsidRPr="00F11A58" w14:paraId="6778B2CD" w14:textId="77777777">
        <w:tc>
          <w:tcPr>
            <w:tcW w:w="534" w:type="dxa"/>
          </w:tcPr>
          <w:p w14:paraId="5265AEC9" w14:textId="77777777" w:rsidR="002C76BA" w:rsidRPr="00F11A58" w:rsidRDefault="00335840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bottom"/>
          </w:tcPr>
          <w:p w14:paraId="21EF41E4" w14:textId="3948E6DB" w:rsidR="002C76BA" w:rsidRPr="00F11A58" w:rsidRDefault="00335840" w:rsidP="00916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A5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меры по усилению антитеррористической защищенности и охраны организаций и </w:t>
            </w:r>
            <w:r w:rsidR="00047F7E" w:rsidRPr="00F11A58">
              <w:rPr>
                <w:rFonts w:ascii="Times New Roman" w:hAnsi="Times New Roman" w:cs="Times New Roman"/>
                <w:sz w:val="28"/>
                <w:szCs w:val="28"/>
              </w:rPr>
              <w:t>профилактике,</w:t>
            </w:r>
            <w:r w:rsidRPr="00F11A58">
              <w:rPr>
                <w:rFonts w:ascii="Times New Roman" w:hAnsi="Times New Roman" w:cs="Times New Roman"/>
                <w:sz w:val="28"/>
                <w:szCs w:val="28"/>
              </w:rPr>
              <w:t xml:space="preserve"> и предупреждению террористических актов</w:t>
            </w:r>
          </w:p>
        </w:tc>
        <w:tc>
          <w:tcPr>
            <w:tcW w:w="567" w:type="dxa"/>
          </w:tcPr>
          <w:p w14:paraId="72BF9EBE" w14:textId="4876818E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37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C39D3D6" w14:textId="26756702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37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180997A" w14:textId="1C90DC4C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8CA3E8" w14:textId="5893AFB7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6BA" w:rsidRPr="00F11A58" w14:paraId="4B5C24EE" w14:textId="77777777">
        <w:tc>
          <w:tcPr>
            <w:tcW w:w="534" w:type="dxa"/>
          </w:tcPr>
          <w:p w14:paraId="1C70532B" w14:textId="77777777" w:rsidR="002C76BA" w:rsidRPr="00F11A58" w:rsidRDefault="00335840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1C33534B" w14:textId="7777777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руководящего состава и работников при угрозе и совершении террористической акции</w:t>
            </w:r>
          </w:p>
        </w:tc>
        <w:tc>
          <w:tcPr>
            <w:tcW w:w="567" w:type="dxa"/>
          </w:tcPr>
          <w:p w14:paraId="780F2056" w14:textId="7777777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77587701" w14:textId="438FAF90" w:rsidR="002C76BA" w:rsidRPr="00F11A58" w:rsidRDefault="00047F7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7DA53A2" w14:textId="7C6010DE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C7217B" w14:textId="34C8E42F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6BA" w:rsidRPr="00F11A58" w14:paraId="2F5365D9" w14:textId="77777777">
        <w:tc>
          <w:tcPr>
            <w:tcW w:w="534" w:type="dxa"/>
          </w:tcPr>
          <w:p w14:paraId="29018F9C" w14:textId="77777777" w:rsidR="002C76BA" w:rsidRPr="00F11A58" w:rsidRDefault="002C76BA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BEF22A6" w14:textId="06F6B805" w:rsidR="002C76BA" w:rsidRPr="00F11A58" w:rsidRDefault="00335840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Итоговая </w:t>
            </w:r>
            <w:r w:rsidR="00047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аттестация</w:t>
            </w:r>
          </w:p>
        </w:tc>
        <w:tc>
          <w:tcPr>
            <w:tcW w:w="567" w:type="dxa"/>
          </w:tcPr>
          <w:p w14:paraId="6010FF03" w14:textId="5D02AEEA" w:rsidR="002C76BA" w:rsidRPr="00F11A58" w:rsidRDefault="00047F7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7140596" w14:textId="05DCC32B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2709C2" w14:textId="5BBD3D12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AE2F25" w14:textId="19E6BDB6" w:rsidR="002C76BA" w:rsidRPr="00F11A58" w:rsidRDefault="002C76BA" w:rsidP="00916B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4FE" w:rsidRPr="00F11A58" w14:paraId="3B02B435" w14:textId="77777777">
        <w:tc>
          <w:tcPr>
            <w:tcW w:w="534" w:type="dxa"/>
          </w:tcPr>
          <w:p w14:paraId="6F9C3692" w14:textId="77777777" w:rsidR="005B64FE" w:rsidRPr="00F11A58" w:rsidRDefault="005B64FE" w:rsidP="00047F7E">
            <w:pPr>
              <w:pStyle w:val="af8"/>
              <w:spacing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6E66E1F" w14:textId="4554A7FC" w:rsidR="005B64FE" w:rsidRPr="00F11A58" w:rsidRDefault="00047F7E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Итоговое тестирование</w:t>
            </w:r>
          </w:p>
        </w:tc>
        <w:tc>
          <w:tcPr>
            <w:tcW w:w="567" w:type="dxa"/>
          </w:tcPr>
          <w:p w14:paraId="611B6CDB" w14:textId="77777777" w:rsidR="005B64FE" w:rsidRPr="00F11A58" w:rsidRDefault="005B64F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2C0657" w14:textId="77777777" w:rsidR="005B64FE" w:rsidRPr="00F11A58" w:rsidRDefault="005B64F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7FC3050" w14:textId="4AFD33CE" w:rsidR="005B64FE" w:rsidRPr="00F11A58" w:rsidRDefault="00047F7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D65EE2" w14:textId="1667161C" w:rsidR="005B64FE" w:rsidRPr="00F11A58" w:rsidRDefault="00047F7E" w:rsidP="00916B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2C76BA" w:rsidRPr="00F11A58" w14:paraId="342BA148" w14:textId="77777777">
        <w:tc>
          <w:tcPr>
            <w:tcW w:w="6062" w:type="dxa"/>
            <w:gridSpan w:val="2"/>
          </w:tcPr>
          <w:p w14:paraId="2D7713A5" w14:textId="77777777" w:rsidR="002C76BA" w:rsidRPr="00F11A58" w:rsidRDefault="00335840" w:rsidP="00B622E7">
            <w:pPr>
              <w:pStyle w:val="af8"/>
              <w:spacing w:line="36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567" w:type="dxa"/>
          </w:tcPr>
          <w:p w14:paraId="4C39644D" w14:textId="77777777" w:rsidR="002C76BA" w:rsidRPr="00F11A58" w:rsidRDefault="00335840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1A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14:paraId="50C9C320" w14:textId="1F66F77C" w:rsidR="002C76BA" w:rsidRPr="00F11A58" w:rsidRDefault="0044501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047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74F84B4" w14:textId="5D84532D" w:rsidR="002C76BA" w:rsidRPr="00F11A58" w:rsidRDefault="00047F7E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0A2E4AC" w14:textId="77777777" w:rsidR="002C76BA" w:rsidRPr="00F11A58" w:rsidRDefault="002C76BA" w:rsidP="00916B4E">
            <w:pPr>
              <w:pStyle w:val="af8"/>
              <w:spacing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8D7184F" w14:textId="32BBF7E2" w:rsidR="002C76BA" w:rsidRDefault="002C76BA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15484" w14:textId="49B44DBB" w:rsidR="005B64FE" w:rsidRDefault="005B64FE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16C97D" w14:textId="763C8FFB" w:rsidR="005B64FE" w:rsidRDefault="005B64FE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CA32F1" w14:textId="77777777" w:rsidR="005B64FE" w:rsidRPr="00047F7E" w:rsidRDefault="005B64FE" w:rsidP="00047F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AE735C" w14:textId="77777777" w:rsidR="005B64FE" w:rsidRPr="0044501E" w:rsidRDefault="005B64FE" w:rsidP="005B64FE">
      <w:pPr>
        <w:pStyle w:val="af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01E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28C756D" w14:textId="77777777" w:rsidR="005B64FE" w:rsidRPr="008D32C4" w:rsidRDefault="005B64FE" w:rsidP="005B64FE">
      <w:pPr>
        <w:pStyle w:val="docdata"/>
        <w:spacing w:before="0" w:beforeAutospacing="0" w:after="0" w:afterAutospacing="0" w:line="360" w:lineRule="auto"/>
        <w:ind w:firstLine="709"/>
        <w:jc w:val="both"/>
      </w:pPr>
      <w:r w:rsidRPr="008D32C4">
        <w:rPr>
          <w:sz w:val="28"/>
          <w:szCs w:val="28"/>
        </w:rPr>
        <w:t xml:space="preserve"> </w:t>
      </w:r>
      <w:r w:rsidRPr="0044501E">
        <w:rPr>
          <w:sz w:val="28"/>
          <w:szCs w:val="28"/>
        </w:rPr>
        <w:t xml:space="preserve">Календарный учебный график представлен в таблице из расчёта 5-ти дневной учебной недели, по </w:t>
      </w:r>
      <w:r>
        <w:rPr>
          <w:sz w:val="28"/>
          <w:szCs w:val="28"/>
        </w:rPr>
        <w:t>8</w:t>
      </w:r>
      <w:r w:rsidRPr="0044501E">
        <w:rPr>
          <w:sz w:val="28"/>
          <w:szCs w:val="28"/>
        </w:rPr>
        <w:t xml:space="preserve"> часов в день.</w:t>
      </w:r>
    </w:p>
    <w:tbl>
      <w:tblPr>
        <w:tblW w:w="939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999"/>
        <w:gridCol w:w="572"/>
        <w:gridCol w:w="425"/>
        <w:gridCol w:w="425"/>
        <w:gridCol w:w="567"/>
        <w:gridCol w:w="567"/>
        <w:gridCol w:w="567"/>
        <w:gridCol w:w="425"/>
        <w:gridCol w:w="567"/>
        <w:gridCol w:w="567"/>
        <w:gridCol w:w="567"/>
        <w:gridCol w:w="1418"/>
        <w:gridCol w:w="43"/>
      </w:tblGrid>
      <w:tr w:rsidR="000C3037" w:rsidRPr="008D32C4" w14:paraId="7DC2AFCD" w14:textId="77777777" w:rsidTr="00F5146F">
        <w:trPr>
          <w:gridAfter w:val="1"/>
          <w:wAfter w:w="43" w:type="dxa"/>
          <w:trHeight w:val="303"/>
          <w:tblCellSpacing w:w="0" w:type="dxa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AABF" w14:textId="77777777" w:rsidR="000C3037" w:rsidRPr="008D32C4" w:rsidRDefault="000C3037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06801431" w14:textId="77777777" w:rsidR="000C3037" w:rsidRPr="008D32C4" w:rsidRDefault="000C3037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551E" w14:textId="77777777" w:rsidR="000C3037" w:rsidRPr="008D32C4" w:rsidRDefault="000C3037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</w:t>
            </w:r>
          </w:p>
        </w:tc>
        <w:tc>
          <w:tcPr>
            <w:tcW w:w="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4220" w14:textId="00791E8D" w:rsidR="000C3037" w:rsidRPr="008D32C4" w:rsidRDefault="000C3037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рабочих дней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7A17" w14:textId="144E895C" w:rsidR="000C3037" w:rsidRPr="008D32C4" w:rsidRDefault="000C3037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часов</w:t>
            </w:r>
          </w:p>
        </w:tc>
      </w:tr>
      <w:tr w:rsidR="00C3796F" w:rsidRPr="008D32C4" w14:paraId="5B9CCECB" w14:textId="77777777" w:rsidTr="00340415">
        <w:trPr>
          <w:trHeight w:val="804"/>
          <w:tblCellSpacing w:w="0" w:type="dxa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42FC" w14:textId="77777777" w:rsidR="00C3796F" w:rsidRPr="008D32C4" w:rsidRDefault="00C3796F" w:rsidP="005B6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8C9A" w14:textId="77777777" w:rsidR="00C3796F" w:rsidRPr="008D32C4" w:rsidRDefault="00C3796F" w:rsidP="005B6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9542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F05A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790C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9EB9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DF1E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37FC8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D520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5FD2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4FA" w14:textId="77777777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5622" w14:textId="77B3BA7F" w:rsidR="00C3796F" w:rsidRPr="00AE47FE" w:rsidRDefault="00AE47FE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9812" w14:textId="060D85D8" w:rsidR="00C3796F" w:rsidRPr="00AE47FE" w:rsidRDefault="00C3796F" w:rsidP="00AE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6F" w:rsidRPr="008D32C4" w14:paraId="1B995B45" w14:textId="77777777" w:rsidTr="00340415">
        <w:trPr>
          <w:trHeight w:val="289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1CEF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D8D6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65AE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992D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52CD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5B44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FC8C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4D37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2653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4FE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421D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B94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5DD3" w14:textId="1FF925B4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96F" w:rsidRPr="008D32C4" w14:paraId="2C626ACD" w14:textId="77777777" w:rsidTr="00340415">
        <w:trPr>
          <w:trHeight w:val="289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240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2910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2B4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2FB3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DDD6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45A9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6C51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2616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D87B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D341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61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982B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0ECA0" w14:textId="041CA7A8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796F" w:rsidRPr="0044501E" w14:paraId="2DC924AC" w14:textId="77777777" w:rsidTr="00340415">
        <w:trPr>
          <w:trHeight w:val="881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B30B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8662" w14:textId="18F934AF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5230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ED8D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2CA3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5124" w14:textId="719FEE9B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A971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4C4F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6112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872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BD24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F778" w14:textId="77777777" w:rsidR="00C3796F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CBBF" w14:textId="13D2960C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3796F" w:rsidRPr="0044501E" w14:paraId="3BFE8801" w14:textId="77777777" w:rsidTr="00340415">
        <w:trPr>
          <w:trHeight w:val="275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088C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C70B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 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9EDB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154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FF15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7AC2" w14:textId="32362E76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2BD0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7B0B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1C7B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591A" w14:textId="24D2369F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9B0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AF31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941B" w14:textId="484F66D5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3796F" w:rsidRPr="0044501E" w14:paraId="503A180A" w14:textId="77777777" w:rsidTr="00340415">
        <w:trPr>
          <w:trHeight w:val="289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710C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954D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 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90CD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DC8C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92B1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741A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78D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7AAC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F924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C00E" w14:textId="64B32B99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B17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20B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51AC" w14:textId="27A6BF8C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3796F" w:rsidRPr="008D32C4" w14:paraId="58B56FD1" w14:textId="77777777" w:rsidTr="00340415">
        <w:trPr>
          <w:trHeight w:val="578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0854" w14:textId="77777777" w:rsidR="00C3796F" w:rsidRPr="000C3037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706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2337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E23A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9E9D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DB2D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4E01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2B32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E4CB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3277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B64D" w14:textId="3722FC1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504" w14:textId="329271C2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9539" w14:textId="3699E513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3796F" w:rsidRPr="008D32C4" w14:paraId="33E0D545" w14:textId="77777777" w:rsidTr="00340415">
        <w:trPr>
          <w:trHeight w:val="303"/>
          <w:tblCellSpacing w:w="0" w:type="dxa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8309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CF80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5C8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B123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5C7E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F9E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129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3ED7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8DFB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1C8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06C" w14:textId="77777777" w:rsidR="00C3796F" w:rsidRPr="008D32C4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AB33" w14:textId="77777777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985D" w14:textId="1C5F9F80" w:rsidR="00C3796F" w:rsidRPr="0044501E" w:rsidRDefault="00C3796F" w:rsidP="005B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5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14:paraId="5362755B" w14:textId="77777777" w:rsidR="005B64FE" w:rsidRPr="008D32C4" w:rsidRDefault="005B64FE" w:rsidP="005B64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2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3D143B" w14:textId="77777777" w:rsidR="005B64FE" w:rsidRPr="008D32C4" w:rsidRDefault="005B64FE" w:rsidP="005B6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DCBB0" w14:textId="77777777" w:rsidR="005B64FE" w:rsidRDefault="005B64FE" w:rsidP="005B6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684CB" w14:textId="77777777" w:rsidR="005B64FE" w:rsidRPr="00F11A58" w:rsidRDefault="005B64FE" w:rsidP="00B622E7">
      <w:pPr>
        <w:pStyle w:val="af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CC3750" w14:textId="77777777" w:rsidR="002C76BA" w:rsidRPr="00F11A58" w:rsidRDefault="00335840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58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B72BCC6" w14:textId="77777777" w:rsidR="002C76BA" w:rsidRPr="00F11A58" w:rsidRDefault="002C76BA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0C10F" w14:textId="1E2A9DCB" w:rsidR="002C76BA" w:rsidRPr="00F11A58" w:rsidRDefault="00C3796F" w:rsidP="00E6365F">
      <w:pPr>
        <w:pStyle w:val="af8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ПРОГРАММЫ МОДУЛЕЙ</w:t>
      </w:r>
    </w:p>
    <w:p w14:paraId="6CBB4113" w14:textId="77777777" w:rsidR="002C76BA" w:rsidRPr="00F11A58" w:rsidRDefault="00335840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58">
        <w:rPr>
          <w:rFonts w:ascii="Times New Roman" w:hAnsi="Times New Roman" w:cs="Times New Roman"/>
          <w:sz w:val="28"/>
          <w:szCs w:val="28"/>
        </w:rPr>
        <w:t>Программа курса включает следующие обучающие темы/модули /части/разделы:</w:t>
      </w:r>
    </w:p>
    <w:p w14:paraId="66BC73EE" w14:textId="1F0FAFA1" w:rsidR="002C76BA" w:rsidRDefault="005B64FE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0C3037">
        <w:rPr>
          <w:rFonts w:ascii="Times New Roman" w:hAnsi="Times New Roman" w:cs="Times New Roman"/>
          <w:b/>
          <w:sz w:val="28"/>
          <w:szCs w:val="28"/>
        </w:rPr>
        <w:t>м</w:t>
      </w:r>
      <w:r w:rsidR="00335840" w:rsidRPr="00F11A58">
        <w:rPr>
          <w:rFonts w:ascii="Times New Roman" w:hAnsi="Times New Roman" w:cs="Times New Roman"/>
          <w:b/>
          <w:sz w:val="28"/>
          <w:szCs w:val="28"/>
        </w:rPr>
        <w:t>одул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35840" w:rsidRPr="00F11A58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Современный терроризм: виды, формы, сущность</w:t>
      </w:r>
      <w:r w:rsidR="00257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6B85F61" w14:textId="77777777" w:rsidR="00257F95" w:rsidRPr="00397B04" w:rsidRDefault="00397B04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257F95" w:rsidRPr="0039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1.1. Терроризм как угроза национальной безопасности РФ</w:t>
      </w:r>
    </w:p>
    <w:p w14:paraId="4A2FF7FC" w14:textId="77777777" w:rsidR="00257F95" w:rsidRPr="00714513" w:rsidRDefault="00714513" w:rsidP="00257F9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</w:t>
      </w:r>
      <w:r w:rsidR="00257F95"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нать:</w:t>
      </w:r>
    </w:p>
    <w:p w14:paraId="2D496008" w14:textId="77777777" w:rsidR="00257F95" w:rsidRPr="00257F95" w:rsidRDefault="00257F95" w:rsidP="00E636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Определение терроризма согласно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ФЗ №35-ФЗ "О противодействии терроризму"</w:t>
      </w:r>
      <w:r w:rsidRPr="00714513">
        <w:rPr>
          <w:b/>
          <w:bCs/>
          <w:sz w:val="28"/>
          <w:szCs w:val="28"/>
        </w:rPr>
        <w:t>.</w:t>
      </w:r>
    </w:p>
    <w:p w14:paraId="72F5D271" w14:textId="77777777" w:rsidR="00257F95" w:rsidRPr="00257F95" w:rsidRDefault="00257F95" w:rsidP="00E636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Основные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внутренние и внешние факторы</w:t>
      </w:r>
      <w:r w:rsidRPr="00257F95">
        <w:rPr>
          <w:sz w:val="28"/>
          <w:szCs w:val="28"/>
        </w:rPr>
        <w:t>, способствующие терроризму в РФ.</w:t>
      </w:r>
    </w:p>
    <w:p w14:paraId="5B973A73" w14:textId="77777777" w:rsidR="00257F95" w:rsidRPr="00257F95" w:rsidRDefault="00257F95" w:rsidP="00E636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Роль терроризма в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дестабилизации общества</w:t>
      </w:r>
      <w:r w:rsidRPr="00257F95">
        <w:rPr>
          <w:sz w:val="28"/>
          <w:szCs w:val="28"/>
        </w:rPr>
        <w:t> и подрыве доверия к власти.</w:t>
      </w:r>
    </w:p>
    <w:p w14:paraId="53AA424A" w14:textId="77777777" w:rsidR="00257F95" w:rsidRPr="00257F95" w:rsidRDefault="00257F95" w:rsidP="00E636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Нормативно-правовую базу</w:t>
      </w:r>
      <w:r w:rsidRPr="00257F95">
        <w:rPr>
          <w:sz w:val="28"/>
          <w:szCs w:val="28"/>
        </w:rPr>
        <w:t> (национальные и международные акты по борьбе с терроризмом).</w:t>
      </w:r>
    </w:p>
    <w:p w14:paraId="45BDFC08" w14:textId="77777777" w:rsidR="00257F95" w:rsidRPr="00714513" w:rsidRDefault="00714513" w:rsidP="00257F9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у</w:t>
      </w:r>
      <w:r w:rsidR="00257F95"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247A8F02" w14:textId="77777777" w:rsidR="00257F95" w:rsidRPr="00714513" w:rsidRDefault="00257F95" w:rsidP="00E6365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257F95">
        <w:rPr>
          <w:sz w:val="28"/>
          <w:szCs w:val="28"/>
        </w:rPr>
        <w:t>Анали</w:t>
      </w:r>
      <w:r w:rsidRPr="00714513">
        <w:rPr>
          <w:b/>
          <w:bCs/>
          <w:sz w:val="28"/>
          <w:szCs w:val="28"/>
        </w:rPr>
        <w:t>з</w:t>
      </w:r>
      <w:r w:rsidRPr="00714513">
        <w:rPr>
          <w:sz w:val="28"/>
          <w:szCs w:val="28"/>
        </w:rPr>
        <w:t>ировать</w:t>
      </w:r>
      <w:r w:rsidRPr="00714513">
        <w:rPr>
          <w:b/>
          <w:bCs/>
          <w:sz w:val="28"/>
          <w:szCs w:val="28"/>
        </w:rPr>
        <w:t>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связь терроризма с экстремизмом, организованной преступностью и коррупцией</w:t>
      </w:r>
      <w:r w:rsidRPr="00714513">
        <w:rPr>
          <w:b/>
          <w:bCs/>
          <w:sz w:val="28"/>
          <w:szCs w:val="28"/>
        </w:rPr>
        <w:t>.</w:t>
      </w:r>
    </w:p>
    <w:p w14:paraId="0CCCF9E0" w14:textId="77777777" w:rsidR="00257F95" w:rsidRPr="00714513" w:rsidRDefault="00257F95" w:rsidP="00E6365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Выявлять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информационные и идеологические угрозы</w:t>
      </w:r>
      <w:r w:rsidRPr="00257F95">
        <w:rPr>
          <w:sz w:val="28"/>
          <w:szCs w:val="28"/>
        </w:rPr>
        <w:t>, связанные с террористической пропагандой.</w:t>
      </w:r>
    </w:p>
    <w:p w14:paraId="2E9AB80E" w14:textId="77777777" w:rsidR="00257F95" w:rsidRPr="00397B04" w:rsidRDefault="00397B04" w:rsidP="00257F95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257F95"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1.2. Виды террористических актов, их цели, мотивы и способы осуществления</w:t>
      </w:r>
    </w:p>
    <w:p w14:paraId="0093B4FA" w14:textId="77777777" w:rsidR="00257F95" w:rsidRPr="00714513" w:rsidRDefault="00714513" w:rsidP="00257F9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</w:t>
      </w:r>
      <w:r w:rsidR="00257F95"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нать:</w:t>
      </w:r>
    </w:p>
    <w:p w14:paraId="3D927DAA" w14:textId="77777777" w:rsidR="00257F95" w:rsidRPr="00714513" w:rsidRDefault="00257F95" w:rsidP="00E6365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Основные виды терроризма</w:t>
      </w:r>
    </w:p>
    <w:p w14:paraId="37EBA7FE" w14:textId="77777777" w:rsidR="00257F95" w:rsidRPr="00714513" w:rsidRDefault="00257F95" w:rsidP="00E6365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Формы терактов</w:t>
      </w:r>
      <w:r w:rsidRPr="00714513">
        <w:rPr>
          <w:sz w:val="28"/>
          <w:szCs w:val="28"/>
        </w:rPr>
        <w:t>.</w:t>
      </w:r>
    </w:p>
    <w:p w14:paraId="66989A48" w14:textId="77777777" w:rsidR="00714513" w:rsidRDefault="00257F95" w:rsidP="00E6365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Мотивы</w:t>
      </w:r>
    </w:p>
    <w:p w14:paraId="0763A24A" w14:textId="77777777" w:rsidR="00257F95" w:rsidRPr="00714513" w:rsidRDefault="00714513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iCs/>
          <w:sz w:val="28"/>
          <w:szCs w:val="28"/>
        </w:rPr>
      </w:pPr>
      <w:r w:rsidRPr="00714513">
        <w:rPr>
          <w:i/>
          <w:iCs/>
          <w:sz w:val="28"/>
          <w:szCs w:val="28"/>
        </w:rPr>
        <w:t>Должен у</w:t>
      </w:r>
      <w:r w:rsidR="00257F95" w:rsidRPr="00714513">
        <w:rPr>
          <w:rStyle w:val="aff1"/>
          <w:rFonts w:eastAsia="Arial"/>
          <w:i/>
          <w:iCs/>
          <w:sz w:val="28"/>
          <w:szCs w:val="28"/>
        </w:rPr>
        <w:t>меть:</w:t>
      </w:r>
    </w:p>
    <w:p w14:paraId="1455941A" w14:textId="77777777" w:rsidR="00257F95" w:rsidRPr="00257F95" w:rsidRDefault="00257F95" w:rsidP="00E636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 xml:space="preserve">Классифицировать теракты </w:t>
      </w:r>
      <w:r w:rsidRPr="00714513">
        <w:rPr>
          <w:sz w:val="28"/>
          <w:szCs w:val="28"/>
        </w:rPr>
        <w:t>по</w:t>
      </w:r>
      <w:r w:rsidRPr="00714513">
        <w:rPr>
          <w:b/>
          <w:bCs/>
          <w:sz w:val="28"/>
          <w:szCs w:val="28"/>
        </w:rPr>
        <w:t>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целям и методам исполнения</w:t>
      </w:r>
      <w:r w:rsidRPr="00257F95">
        <w:rPr>
          <w:sz w:val="28"/>
          <w:szCs w:val="28"/>
        </w:rPr>
        <w:t>.</w:t>
      </w:r>
    </w:p>
    <w:p w14:paraId="321F6B29" w14:textId="77777777" w:rsidR="00257F95" w:rsidRPr="00257F95" w:rsidRDefault="00257F95" w:rsidP="00E636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Различать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прямые и косвенные последствия</w:t>
      </w:r>
      <w:r w:rsidRPr="00257F95">
        <w:rPr>
          <w:sz w:val="28"/>
          <w:szCs w:val="28"/>
        </w:rPr>
        <w:t> террористических актов.</w:t>
      </w:r>
    </w:p>
    <w:p w14:paraId="7A5EC2D5" w14:textId="77777777" w:rsidR="00714513" w:rsidRDefault="00257F95" w:rsidP="00E636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257F95">
        <w:rPr>
          <w:sz w:val="28"/>
          <w:szCs w:val="28"/>
        </w:rPr>
        <w:lastRenderedPageBreak/>
        <w:t>Анализировать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тактику вербовки</w:t>
      </w:r>
      <w:r w:rsidRPr="00257F95">
        <w:rPr>
          <w:rStyle w:val="aff1"/>
          <w:rFonts w:eastAsia="Arial"/>
          <w:sz w:val="28"/>
          <w:szCs w:val="28"/>
        </w:rPr>
        <w:t xml:space="preserve"> 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 xml:space="preserve">и </w:t>
      </w:r>
      <w:r w:rsidR="00714513">
        <w:rPr>
          <w:rStyle w:val="aff1"/>
          <w:rFonts w:eastAsia="Arial"/>
          <w:b w:val="0"/>
          <w:bCs w:val="0"/>
          <w:sz w:val="28"/>
          <w:szCs w:val="28"/>
        </w:rPr>
        <w:t>р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адикализации</w:t>
      </w:r>
      <w:r w:rsidRPr="00257F95">
        <w:rPr>
          <w:sz w:val="28"/>
          <w:szCs w:val="28"/>
        </w:rPr>
        <w:t> террористическими организациями</w:t>
      </w:r>
    </w:p>
    <w:p w14:paraId="20655566" w14:textId="77777777" w:rsidR="00714513" w:rsidRPr="00714513" w:rsidRDefault="00714513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A89F2CF" w14:textId="77777777" w:rsidR="00257F95" w:rsidRPr="00397B04" w:rsidRDefault="00397B04" w:rsidP="00257F95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257F95"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1.3. Классификация объектов по значимости</w:t>
      </w:r>
    </w:p>
    <w:p w14:paraId="4934D759" w14:textId="77777777" w:rsidR="00257F95" w:rsidRPr="00714513" w:rsidRDefault="00714513" w:rsidP="00257F9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</w:t>
      </w:r>
      <w:r w:rsidR="00257F95"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нать:</w:t>
      </w:r>
    </w:p>
    <w:p w14:paraId="0B365D9B" w14:textId="77777777" w:rsidR="00257F95" w:rsidRPr="00714513" w:rsidRDefault="00257F95" w:rsidP="00E6365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Критерии уязвимости объектов</w:t>
      </w:r>
    </w:p>
    <w:p w14:paraId="3FB1C8D8" w14:textId="77777777" w:rsidR="00257F95" w:rsidRPr="00714513" w:rsidRDefault="00257F95" w:rsidP="00E6365F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Принципы защиты объектов</w:t>
      </w:r>
    </w:p>
    <w:p w14:paraId="2272CF87" w14:textId="77777777" w:rsidR="00257F95" w:rsidRPr="00257F95" w:rsidRDefault="00257F95" w:rsidP="00E6365F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Роль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антитеррористических комиссий</w:t>
      </w:r>
      <w:r w:rsidRPr="00257F95">
        <w:rPr>
          <w:sz w:val="28"/>
          <w:szCs w:val="28"/>
        </w:rPr>
        <w:t> и оперативных штабов.</w:t>
      </w:r>
    </w:p>
    <w:p w14:paraId="29902557" w14:textId="77777777" w:rsidR="00257F95" w:rsidRPr="00714513" w:rsidRDefault="00714513" w:rsidP="00257F9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уметь</w:t>
      </w:r>
      <w:r w:rsidR="00257F95"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:</w:t>
      </w:r>
    </w:p>
    <w:p w14:paraId="19F55665" w14:textId="77777777" w:rsidR="00257F95" w:rsidRPr="00257F95" w:rsidRDefault="00257F95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Проводить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оценку рисков</w:t>
      </w:r>
      <w:r w:rsidRPr="00257F95">
        <w:rPr>
          <w:sz w:val="28"/>
          <w:szCs w:val="28"/>
        </w:rPr>
        <w:t> для различных категорий объектов.</w:t>
      </w:r>
    </w:p>
    <w:p w14:paraId="740027B8" w14:textId="77777777" w:rsidR="00257F95" w:rsidRPr="00714513" w:rsidRDefault="00257F95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57F95">
        <w:rPr>
          <w:sz w:val="28"/>
          <w:szCs w:val="28"/>
        </w:rPr>
        <w:t>Разрабатывать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меры профилактики и защиты</w:t>
      </w:r>
      <w:r w:rsidRPr="00714513">
        <w:rPr>
          <w:sz w:val="28"/>
          <w:szCs w:val="28"/>
        </w:rPr>
        <w:t>.</w:t>
      </w:r>
    </w:p>
    <w:p w14:paraId="4500C58A" w14:textId="673977DB" w:rsidR="00257F95" w:rsidRDefault="00257F95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Использовать </w:t>
      </w:r>
      <w:r w:rsidRPr="00714513">
        <w:rPr>
          <w:rStyle w:val="aff1"/>
          <w:rFonts w:eastAsia="Arial"/>
          <w:b w:val="0"/>
          <w:bCs w:val="0"/>
          <w:sz w:val="28"/>
          <w:szCs w:val="28"/>
        </w:rPr>
        <w:t>современные технологии</w:t>
      </w:r>
      <w:r w:rsidRPr="00257F95">
        <w:rPr>
          <w:sz w:val="28"/>
          <w:szCs w:val="28"/>
        </w:rPr>
        <w:t> (видеонаблюдение, биометрический контроль).</w:t>
      </w:r>
    </w:p>
    <w:p w14:paraId="22B7EC2B" w14:textId="77777777" w:rsidR="00C3796F" w:rsidRPr="00257F95" w:rsidRDefault="00C3796F" w:rsidP="00C3796F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2A30DD3C" w14:textId="044B3976" w:rsidR="002C76BA" w:rsidRPr="00F11A58" w:rsidRDefault="005B64FE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  <w:r w:rsidRPr="00C3796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335840" w:rsidRPr="00C3796F">
        <w:rPr>
          <w:rFonts w:ascii="Times New Roman" w:hAnsi="Times New Roman" w:cs="Times New Roman"/>
          <w:b/>
          <w:sz w:val="28"/>
          <w:szCs w:val="28"/>
        </w:rPr>
        <w:t>одул</w:t>
      </w:r>
      <w:r w:rsidR="00CC464A" w:rsidRPr="00C3796F">
        <w:rPr>
          <w:rFonts w:ascii="Times New Roman" w:hAnsi="Times New Roman" w:cs="Times New Roman"/>
          <w:b/>
          <w:sz w:val="28"/>
          <w:szCs w:val="28"/>
        </w:rPr>
        <w:t>я</w:t>
      </w:r>
      <w:r w:rsidR="00335840"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Общегосударственная антитеррористическая система в </w:t>
      </w:r>
      <w:r w:rsid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оссийской </w:t>
      </w:r>
      <w:r w:rsid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>едерации</w:t>
      </w:r>
    </w:p>
    <w:p w14:paraId="2FA41001" w14:textId="77777777" w:rsidR="00714513" w:rsidRPr="00397B04" w:rsidRDefault="00714513" w:rsidP="00714513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2.1. Законодательная и нормативно-правовая база по организации борьбы с терроризмом</w:t>
      </w:r>
    </w:p>
    <w:p w14:paraId="4406BB99" w14:textId="77777777" w:rsidR="00714513" w:rsidRPr="00714513" w:rsidRDefault="00714513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5157B020" w14:textId="77777777" w:rsidR="00714513" w:rsidRPr="00714513" w:rsidRDefault="00714513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Ключевые законы и документы</w:t>
      </w:r>
      <w:r w:rsidRPr="00714513">
        <w:rPr>
          <w:b/>
          <w:bCs/>
          <w:sz w:val="28"/>
          <w:szCs w:val="28"/>
        </w:rPr>
        <w:t>:</w:t>
      </w:r>
    </w:p>
    <w:p w14:paraId="2C0CA9C5" w14:textId="77777777" w:rsidR="00714513" w:rsidRDefault="00714513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sz w:val="28"/>
          <w:szCs w:val="28"/>
        </w:rPr>
        <w:t>Правовые механизмы</w:t>
      </w:r>
    </w:p>
    <w:p w14:paraId="7CD9C4DA" w14:textId="77777777" w:rsidR="00714513" w:rsidRPr="00714513" w:rsidRDefault="00714513" w:rsidP="00E636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714513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уметь:</w:t>
      </w:r>
    </w:p>
    <w:p w14:paraId="4961DAAD" w14:textId="77777777" w:rsidR="00714513" w:rsidRPr="00714513" w:rsidRDefault="00714513" w:rsidP="00E636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Применять нормативные акты для анализа конкретных ситуаций.</w:t>
      </w:r>
    </w:p>
    <w:p w14:paraId="4A0F05E0" w14:textId="77777777" w:rsidR="00714513" w:rsidRPr="00714513" w:rsidRDefault="00714513" w:rsidP="00E636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Различать уровни правового регулирования (федеральный, региональный, международный).</w:t>
      </w:r>
    </w:p>
    <w:p w14:paraId="3D6132D9" w14:textId="77777777" w:rsidR="00714513" w:rsidRPr="00397B04" w:rsidRDefault="00714513" w:rsidP="00714513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2.2. Основные направления государственной политики в области противодействия терроризму</w:t>
      </w:r>
    </w:p>
    <w:p w14:paraId="54E88BD1" w14:textId="77777777" w:rsidR="00714513" w:rsidRPr="00397B04" w:rsidRDefault="00397B04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</w:t>
      </w:r>
      <w:r w:rsidR="00714513"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нать:</w:t>
      </w:r>
    </w:p>
    <w:p w14:paraId="7848BAB9" w14:textId="77777777" w:rsidR="00714513" w:rsidRPr="00397B04" w:rsidRDefault="00714513" w:rsidP="00E636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Структура антитеррористической системы</w:t>
      </w:r>
      <w:r w:rsidRPr="00397B04">
        <w:rPr>
          <w:b/>
          <w:bCs/>
          <w:sz w:val="28"/>
          <w:szCs w:val="28"/>
        </w:rPr>
        <w:t>:</w:t>
      </w:r>
    </w:p>
    <w:p w14:paraId="19303755" w14:textId="77777777" w:rsidR="00714513" w:rsidRPr="00397B04" w:rsidRDefault="00714513" w:rsidP="00E636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Приоритеты политики</w:t>
      </w:r>
    </w:p>
    <w:p w14:paraId="69C76F8C" w14:textId="77777777" w:rsidR="00714513" w:rsidRPr="00397B04" w:rsidRDefault="00397B04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</w:t>
      </w:r>
      <w:r w:rsidRPr="00397B04">
        <w:rPr>
          <w:b/>
          <w:bCs/>
          <w:i/>
          <w:iCs/>
          <w:sz w:val="28"/>
          <w:szCs w:val="28"/>
        </w:rPr>
        <w:t xml:space="preserve"> </w:t>
      </w:r>
      <w:r w:rsidRPr="00397B04">
        <w:rPr>
          <w:i/>
          <w:iCs/>
          <w:sz w:val="28"/>
          <w:szCs w:val="28"/>
        </w:rPr>
        <w:t>у</w:t>
      </w:r>
      <w:r w:rsidR="00714513"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230F4C7E" w14:textId="77777777" w:rsidR="00714513" w:rsidRPr="00714513" w:rsidRDefault="00714513" w:rsidP="00E636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lastRenderedPageBreak/>
        <w:t>Анализировать эффективность мер профилактики.</w:t>
      </w:r>
    </w:p>
    <w:p w14:paraId="1CF63034" w14:textId="77777777" w:rsidR="00714513" w:rsidRPr="00397B04" w:rsidRDefault="00714513" w:rsidP="00E636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Участвовать в разработке региональных антитеррористических программ.</w:t>
      </w:r>
    </w:p>
    <w:p w14:paraId="2BA3F7BC" w14:textId="77777777" w:rsidR="00714513" w:rsidRPr="00397B04" w:rsidRDefault="00714513" w:rsidP="00714513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2.3. Международное сотрудничество в сфере борьбы с терроризмом</w:t>
      </w:r>
    </w:p>
    <w:p w14:paraId="4C63ADA7" w14:textId="77777777" w:rsidR="00714513" w:rsidRPr="00397B04" w:rsidRDefault="00397B04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</w:t>
      </w:r>
      <w:r w:rsidR="00714513"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нать:</w:t>
      </w:r>
    </w:p>
    <w:p w14:paraId="2709CF03" w14:textId="77777777" w:rsidR="00714513" w:rsidRPr="00397B04" w:rsidRDefault="00714513" w:rsidP="00E636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Международные организации и соглашения</w:t>
      </w:r>
      <w:r w:rsidRPr="00397B04">
        <w:rPr>
          <w:b/>
          <w:bCs/>
          <w:sz w:val="28"/>
          <w:szCs w:val="28"/>
        </w:rPr>
        <w:t>:</w:t>
      </w:r>
    </w:p>
    <w:p w14:paraId="3E577CC8" w14:textId="77777777" w:rsidR="00714513" w:rsidRPr="00397B04" w:rsidRDefault="00714513" w:rsidP="00E636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Формы сотрудничества</w:t>
      </w:r>
    </w:p>
    <w:p w14:paraId="3D5AE491" w14:textId="77777777" w:rsidR="00714513" w:rsidRPr="00397B04" w:rsidRDefault="00397B04" w:rsidP="0071451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="00714513"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62FF5555" w14:textId="77777777" w:rsidR="00714513" w:rsidRPr="00714513" w:rsidRDefault="00714513" w:rsidP="00E6365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Сравнивать подходы разных стран к борьбе с терроризмом.</w:t>
      </w:r>
    </w:p>
    <w:p w14:paraId="787982BB" w14:textId="77777777" w:rsidR="00714513" w:rsidRPr="00397B04" w:rsidRDefault="00714513" w:rsidP="00E6365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Оценивать роль РФ в глобальной антитеррористической системе.</w:t>
      </w:r>
    </w:p>
    <w:p w14:paraId="68992C81" w14:textId="77777777" w:rsidR="00714513" w:rsidRPr="00397B04" w:rsidRDefault="00714513" w:rsidP="00714513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2.4. Работа СМИ в рамках антитеррористической деятельности</w:t>
      </w:r>
    </w:p>
    <w:p w14:paraId="574D3258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47913FDF" w14:textId="77777777" w:rsidR="00714513" w:rsidRPr="00397B04" w:rsidRDefault="00714513" w:rsidP="00E6365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Правовые ограничения и рекомендации</w:t>
      </w:r>
      <w:r w:rsidRPr="00397B04">
        <w:rPr>
          <w:b/>
          <w:bCs/>
          <w:sz w:val="28"/>
          <w:szCs w:val="28"/>
        </w:rPr>
        <w:t>:</w:t>
      </w:r>
    </w:p>
    <w:p w14:paraId="2A4C290D" w14:textId="77777777" w:rsidR="00714513" w:rsidRPr="00397B04" w:rsidRDefault="00714513" w:rsidP="00E6365F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sz w:val="28"/>
          <w:szCs w:val="28"/>
        </w:rPr>
        <w:t>Роль СМИ в профилактике</w:t>
      </w:r>
    </w:p>
    <w:p w14:paraId="46CFA5CC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2718674A" w14:textId="77777777" w:rsidR="00714513" w:rsidRPr="00714513" w:rsidRDefault="00714513" w:rsidP="00E6365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Анализировать материалы СМИ на предмет нарушения антитеррористических норм.</w:t>
      </w:r>
    </w:p>
    <w:p w14:paraId="6E3F561A" w14:textId="76E71742" w:rsidR="00714513" w:rsidRDefault="00714513" w:rsidP="00E6365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14513">
        <w:rPr>
          <w:sz w:val="28"/>
          <w:szCs w:val="28"/>
        </w:rPr>
        <w:t>Разрабатывать информационные кампании для противодействия радикализации.</w:t>
      </w:r>
    </w:p>
    <w:p w14:paraId="4D1B27FE" w14:textId="77777777" w:rsidR="00C3796F" w:rsidRDefault="00C3796F" w:rsidP="00C3796F">
      <w:pPr>
        <w:pStyle w:val="af8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66B3020" w14:textId="5B41D048" w:rsidR="00CC464A" w:rsidRPr="00C3796F" w:rsidRDefault="00CC464A" w:rsidP="00C3796F">
      <w:pPr>
        <w:pStyle w:val="af8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Промежуточная аттестация </w:t>
      </w:r>
      <w:r w:rsidR="00C3796F"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(П</w:t>
      </w:r>
      <w:r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</w:t>
      </w:r>
      <w:r w:rsidR="00C3796F" w:rsidRP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  <w:r w:rsidR="00C379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A7441E1" w14:textId="77777777" w:rsidR="005B64FE" w:rsidRPr="00714513" w:rsidRDefault="005B64FE" w:rsidP="005B64FE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0ED70395" w14:textId="650BEEB7" w:rsidR="002C76BA" w:rsidRPr="00F11A58" w:rsidRDefault="005B64FE" w:rsidP="00B62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C3796F">
        <w:rPr>
          <w:rFonts w:ascii="Times New Roman" w:hAnsi="Times New Roman" w:cs="Times New Roman"/>
          <w:b/>
          <w:sz w:val="28"/>
          <w:szCs w:val="28"/>
        </w:rPr>
        <w:t>м</w:t>
      </w:r>
      <w:r w:rsidR="00335840" w:rsidRPr="00F11A58">
        <w:rPr>
          <w:rFonts w:ascii="Times New Roman" w:hAnsi="Times New Roman" w:cs="Times New Roman"/>
          <w:b/>
          <w:sz w:val="28"/>
          <w:szCs w:val="28"/>
        </w:rPr>
        <w:t>одул</w:t>
      </w:r>
      <w:r w:rsidR="00C3796F">
        <w:rPr>
          <w:rFonts w:ascii="Times New Roman" w:hAnsi="Times New Roman" w:cs="Times New Roman"/>
          <w:b/>
          <w:sz w:val="28"/>
          <w:szCs w:val="28"/>
        </w:rPr>
        <w:t>я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Основные меры по усилению антитеррористической защищенности и охраны организаций и </w:t>
      </w:r>
      <w:r w:rsidR="00916B4E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профилактике,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предупреждению террористических актов </w:t>
      </w:r>
    </w:p>
    <w:p w14:paraId="69B12067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3.1. Общие требования к организации антитеррористической защиты объектов экономики</w:t>
      </w:r>
    </w:p>
    <w:p w14:paraId="4B34EEE0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48BCF0F3" w14:textId="77777777" w:rsidR="00397B04" w:rsidRPr="00397B04" w:rsidRDefault="00397B04" w:rsidP="00E6365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Категории объектов по степени террористической угрозы (критические, значимые, массовые).</w:t>
      </w:r>
    </w:p>
    <w:p w14:paraId="1374717F" w14:textId="77777777" w:rsidR="00397B04" w:rsidRPr="00397B04" w:rsidRDefault="00397B04" w:rsidP="00E6365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lastRenderedPageBreak/>
        <w:t>Принципы зонирования территории (периметр, контролируемые/запретные зоны).</w:t>
      </w:r>
    </w:p>
    <w:p w14:paraId="7532D918" w14:textId="77777777" w:rsidR="00397B04" w:rsidRPr="00397B04" w:rsidRDefault="00397B04" w:rsidP="00E6365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Обязанности руководителей организаций по ФЗ №35-ФЗ и постановлениям Правительства РФ.</w:t>
      </w:r>
    </w:p>
    <w:p w14:paraId="3ABF6442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5B75F93D" w14:textId="77777777" w:rsidR="00397B04" w:rsidRPr="00397B04" w:rsidRDefault="00397B04" w:rsidP="00E6365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Определять уязвимые места объекта.</w:t>
      </w:r>
    </w:p>
    <w:p w14:paraId="57E77B04" w14:textId="77777777" w:rsidR="00397B04" w:rsidRPr="00397B04" w:rsidRDefault="00397B04" w:rsidP="00E6365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Разрабатывать организационно-режимные меры защиты.</w:t>
      </w:r>
    </w:p>
    <w:p w14:paraId="66672AD5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3.2. Правила разработки требований к антитеррористической защищенности и паспорта безопасности</w:t>
      </w:r>
    </w:p>
    <w:p w14:paraId="1EE31A2D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0970004D" w14:textId="77777777" w:rsidR="00397B04" w:rsidRPr="00397B04" w:rsidRDefault="00397B04" w:rsidP="00E6365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Структуру и содержание </w:t>
      </w:r>
      <w:r w:rsidRPr="00397B04">
        <w:rPr>
          <w:rStyle w:val="aff1"/>
          <w:rFonts w:eastAsia="Arial"/>
          <w:b w:val="0"/>
          <w:bCs w:val="0"/>
          <w:sz w:val="28"/>
          <w:szCs w:val="28"/>
        </w:rPr>
        <w:t>паспорта безопасности</w:t>
      </w:r>
      <w:r w:rsidRPr="00397B04">
        <w:rPr>
          <w:sz w:val="28"/>
          <w:szCs w:val="28"/>
        </w:rPr>
        <w:t> (Приказ МЧС России №105 и др.).</w:t>
      </w:r>
    </w:p>
    <w:p w14:paraId="28C8362F" w14:textId="77777777" w:rsidR="00397B04" w:rsidRPr="00397B04" w:rsidRDefault="00397B04" w:rsidP="00E6365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Методику оценки рисков (угрозы, уязвимости, последствия).</w:t>
      </w:r>
    </w:p>
    <w:p w14:paraId="23D362FF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7F8993C5" w14:textId="77777777" w:rsidR="00397B04" w:rsidRPr="00397B04" w:rsidRDefault="00397B04" w:rsidP="00E6365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Заполнять разделы паспорта безопасности.</w:t>
      </w:r>
    </w:p>
    <w:p w14:paraId="5BF6E32D" w14:textId="77777777" w:rsidR="00397B04" w:rsidRPr="00397B04" w:rsidRDefault="00397B04" w:rsidP="00E6365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Проводить обследование объекта для выявления слабых мест.</w:t>
      </w:r>
    </w:p>
    <w:p w14:paraId="297623DE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3.3. Порядок установления уровней террористической опасности</w:t>
      </w:r>
    </w:p>
    <w:p w14:paraId="344AD26B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35771363" w14:textId="77777777" w:rsidR="00397B04" w:rsidRPr="00397B04" w:rsidRDefault="00397B04" w:rsidP="00E6365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Уровни террористической опасности («синий», «желтый», «красный») и их критерии.</w:t>
      </w:r>
    </w:p>
    <w:p w14:paraId="342F7F81" w14:textId="77777777" w:rsidR="00397B04" w:rsidRPr="00397B04" w:rsidRDefault="00397B04" w:rsidP="00E6365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Дополнительные меры для каждого уровня (усиление охраны, эвакуация и т.д.).</w:t>
      </w:r>
    </w:p>
    <w:p w14:paraId="1D3B36BB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03AF66A0" w14:textId="77777777" w:rsidR="00397B04" w:rsidRPr="00397B04" w:rsidRDefault="00397B04" w:rsidP="00E6365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Действовать согласно инструкциям при изменении уровня опасности.</w:t>
      </w:r>
    </w:p>
    <w:p w14:paraId="7B00AE8F" w14:textId="77777777" w:rsidR="00397B04" w:rsidRPr="00397B04" w:rsidRDefault="00397B04" w:rsidP="00E6365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Организовывать взаимодействие с правоохранительными органами.</w:t>
      </w:r>
    </w:p>
    <w:p w14:paraId="6435AB1E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3.4. Требования к защищенности мест массового пребывания людей</w:t>
      </w:r>
    </w:p>
    <w:p w14:paraId="79F291CF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69D0B253" w14:textId="77777777" w:rsidR="00397B04" w:rsidRPr="00397B04" w:rsidRDefault="00397B04" w:rsidP="00E636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Особенности защиты ТЦ, стадионов, вокзалов (Постановление Правительства №176 и др.).</w:t>
      </w:r>
    </w:p>
    <w:p w14:paraId="06560B5F" w14:textId="77777777" w:rsidR="00397B04" w:rsidRPr="00397B04" w:rsidRDefault="00397B04" w:rsidP="00E636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lastRenderedPageBreak/>
        <w:t>Правила пропускного режима и видеонаблюдения.</w:t>
      </w:r>
    </w:p>
    <w:p w14:paraId="2DFF0099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2AC6B331" w14:textId="77777777" w:rsidR="00397B04" w:rsidRPr="00397B04" w:rsidRDefault="00397B04" w:rsidP="00E636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Разрабатывать схемы эвакуации.</w:t>
      </w:r>
    </w:p>
    <w:p w14:paraId="23D52ED4" w14:textId="77777777" w:rsidR="00397B04" w:rsidRPr="00397B04" w:rsidRDefault="00397B04" w:rsidP="00E636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Контролировать соблюдение норм безопасности на массовых мероприятиях.</w:t>
      </w:r>
    </w:p>
    <w:p w14:paraId="44722E31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3.5. Инженерно-техническая укрепленность и технические средства защиты</w:t>
      </w:r>
    </w:p>
    <w:p w14:paraId="6B62E9F6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4CB66C3E" w14:textId="77777777" w:rsidR="00397B04" w:rsidRPr="00397B04" w:rsidRDefault="00397B04" w:rsidP="00E6365F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Типы инженерных барьеров (оград, шлагбаумов, противотаранных устройств).</w:t>
      </w:r>
    </w:p>
    <w:p w14:paraId="0D635354" w14:textId="77777777" w:rsidR="00397B04" w:rsidRPr="00397B04" w:rsidRDefault="00397B04" w:rsidP="00E6365F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Стандарты для СКУД, видеонаблюдения, тревожной сигнализации (ГОСТ Р 50775-95 и др.).</w:t>
      </w:r>
    </w:p>
    <w:p w14:paraId="368077F6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7986E5EA" w14:textId="77777777" w:rsidR="00397B04" w:rsidRPr="00397B04" w:rsidRDefault="00397B04" w:rsidP="00E6365F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Подбирать технические средства под специфику объекта.</w:t>
      </w:r>
    </w:p>
    <w:p w14:paraId="472F4223" w14:textId="77777777" w:rsidR="00397B04" w:rsidRPr="00397B04" w:rsidRDefault="00397B04" w:rsidP="00E6365F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Проверять исправность систем защиты.</w:t>
      </w:r>
    </w:p>
    <w:p w14:paraId="7B090391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3.6. Содержание профилактических мер</w:t>
      </w:r>
    </w:p>
    <w:p w14:paraId="23DABD20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19963A63" w14:textId="77777777" w:rsidR="00397B04" w:rsidRPr="00397B04" w:rsidRDefault="00397B04" w:rsidP="00E6365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Методы выявления подозрительных лиц (поведенческие признаки, «чемоданная» разведка).</w:t>
      </w:r>
    </w:p>
    <w:p w14:paraId="334A9F90" w14:textId="77777777" w:rsidR="00397B04" w:rsidRPr="00397B04" w:rsidRDefault="00397B04" w:rsidP="00E6365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Правила работы с анонимными угрозами.</w:t>
      </w:r>
    </w:p>
    <w:p w14:paraId="50D8289C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iCs/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меть:</w:t>
      </w:r>
    </w:p>
    <w:p w14:paraId="0F9AC596" w14:textId="77777777" w:rsidR="00397B04" w:rsidRPr="00397B04" w:rsidRDefault="00397B04" w:rsidP="00E636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Проводить инструктажи для персонала.</w:t>
      </w:r>
    </w:p>
    <w:p w14:paraId="3F9AC7F6" w14:textId="77777777" w:rsidR="00397B04" w:rsidRPr="00397B04" w:rsidRDefault="00397B04" w:rsidP="00E636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Организовывать тренировки по эвакуации.</w:t>
      </w:r>
    </w:p>
    <w:p w14:paraId="2FF5F23F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3.7. Профилактика терроризма и ликвидация последствий</w:t>
      </w:r>
    </w:p>
    <w:p w14:paraId="095B387A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0B924EC8" w14:textId="77777777" w:rsidR="00397B04" w:rsidRPr="00397B04" w:rsidRDefault="00397B04" w:rsidP="00E6365F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Алгоритмы действий при обнаружении ВУ или захвате заложников.</w:t>
      </w:r>
    </w:p>
    <w:p w14:paraId="06E4F373" w14:textId="77777777" w:rsidR="00397B04" w:rsidRPr="00397B04" w:rsidRDefault="00397B04" w:rsidP="00E6365F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Основы психологической помощи пострадавшим.</w:t>
      </w:r>
    </w:p>
    <w:p w14:paraId="185C3D60" w14:textId="77777777" w:rsid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14:paraId="25AB4100" w14:textId="77777777" w:rsidR="00397B04" w:rsidRPr="00397B04" w:rsidRDefault="00397B04" w:rsidP="00E636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Координировать действия персонала при ЧС.</w:t>
      </w:r>
    </w:p>
    <w:p w14:paraId="35E96E86" w14:textId="77777777" w:rsidR="00397B04" w:rsidRPr="00397B04" w:rsidRDefault="00397B04" w:rsidP="00E636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Взаимодействовать с экстренными службами (МЧС, ФСБ).</w:t>
      </w:r>
    </w:p>
    <w:p w14:paraId="5741D622" w14:textId="77777777" w:rsidR="00397B04" w:rsidRPr="00397B04" w:rsidRDefault="00397B04" w:rsidP="00397B0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7B0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 3.8. Обучение работников поведению в ЧС</w:t>
      </w:r>
    </w:p>
    <w:p w14:paraId="13C0ACD2" w14:textId="77777777" w:rsidR="00397B04" w:rsidRP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61B2BF4A" w14:textId="77777777" w:rsidR="00397B04" w:rsidRPr="00397B04" w:rsidRDefault="00397B04" w:rsidP="00E636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Программы обязательного инструктажа (Приказ Минтруда №776н).</w:t>
      </w:r>
    </w:p>
    <w:p w14:paraId="21617345" w14:textId="77777777" w:rsidR="00397B04" w:rsidRPr="00397B04" w:rsidRDefault="00397B04" w:rsidP="00E636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Методики отработки навыков (тренинги, учения).</w:t>
      </w:r>
    </w:p>
    <w:p w14:paraId="328FDB6F" w14:textId="77777777" w:rsidR="00397B04" w:rsidRDefault="00397B04" w:rsidP="00397B04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14:paraId="53E20219" w14:textId="77777777" w:rsidR="00397B04" w:rsidRPr="00397B04" w:rsidRDefault="00397B04" w:rsidP="00E636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Проводить занятия по антитеррористической безопасности.</w:t>
      </w:r>
    </w:p>
    <w:p w14:paraId="20774B95" w14:textId="571ADE6D" w:rsidR="00397B04" w:rsidRDefault="00397B04" w:rsidP="00E636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97B04">
        <w:rPr>
          <w:sz w:val="28"/>
          <w:szCs w:val="28"/>
        </w:rPr>
        <w:t>Использовать тренажеры и симуляторы для отработки реакций.</w:t>
      </w:r>
    </w:p>
    <w:p w14:paraId="3CD3E420" w14:textId="77777777" w:rsidR="00340415" w:rsidRPr="00397B04" w:rsidRDefault="00340415" w:rsidP="00340415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1B9B4615" w14:textId="5FFE5BDE" w:rsidR="002C76BA" w:rsidRPr="00F11A58" w:rsidRDefault="005B64FE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C37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840" w:rsidRPr="00F11A58">
        <w:rPr>
          <w:rFonts w:ascii="Times New Roman" w:hAnsi="Times New Roman" w:cs="Times New Roman"/>
          <w:b/>
          <w:sz w:val="28"/>
          <w:szCs w:val="28"/>
        </w:rPr>
        <w:t>Модул</w:t>
      </w:r>
      <w:r w:rsidR="00C3796F">
        <w:rPr>
          <w:rFonts w:ascii="Times New Roman" w:hAnsi="Times New Roman" w:cs="Times New Roman"/>
          <w:b/>
          <w:sz w:val="28"/>
          <w:szCs w:val="28"/>
        </w:rPr>
        <w:t>я</w:t>
      </w:r>
      <w:r w:rsidR="00335840"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Действия руководящего состава и работников при угрозе и совершении террористической акции</w:t>
      </w:r>
    </w:p>
    <w:p w14:paraId="2EDC5AE3" w14:textId="77777777" w:rsidR="008D32C4" w:rsidRPr="008D32C4" w:rsidRDefault="008D32C4" w:rsidP="008D32C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</w:rPr>
      </w:pPr>
      <w:r w:rsidRPr="008D32C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4.1. Порядок действий сотрудников при поступлении угрозы террористического акта</w:t>
      </w:r>
    </w:p>
    <w:p w14:paraId="56978656" w14:textId="77777777" w:rsidR="008D32C4" w:rsidRPr="00397B0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0E098336" w14:textId="77777777" w:rsidR="008D32C4" w:rsidRPr="008D32C4" w:rsidRDefault="008D32C4" w:rsidP="00E636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Виды угроз</w:t>
      </w:r>
      <w:r w:rsidRPr="008D32C4">
        <w:rPr>
          <w:b/>
          <w:bCs/>
          <w:sz w:val="28"/>
          <w:szCs w:val="28"/>
        </w:rPr>
        <w:t>:</w:t>
      </w:r>
    </w:p>
    <w:p w14:paraId="1DFB6CA9" w14:textId="77777777" w:rsidR="008D32C4" w:rsidRPr="008D32C4" w:rsidRDefault="008D32C4" w:rsidP="00E636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Алгоритм действий</w:t>
      </w:r>
      <w:r w:rsidRPr="008D32C4">
        <w:rPr>
          <w:sz w:val="28"/>
          <w:szCs w:val="28"/>
        </w:rPr>
        <w:t>.</w:t>
      </w:r>
    </w:p>
    <w:p w14:paraId="51845228" w14:textId="77777777" w:rsidR="008D32C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14:paraId="5C509C4D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Заполнять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карточку учета угрозы</w:t>
      </w:r>
      <w:r w:rsidRPr="008D32C4">
        <w:rPr>
          <w:b/>
          <w:bCs/>
          <w:sz w:val="28"/>
          <w:szCs w:val="28"/>
        </w:rPr>
        <w:t>.</w:t>
      </w:r>
    </w:p>
    <w:p w14:paraId="1B8912A9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Применять техники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ведения разговора</w:t>
      </w:r>
      <w:r w:rsidRPr="008D32C4">
        <w:rPr>
          <w:sz w:val="28"/>
          <w:szCs w:val="28"/>
        </w:rPr>
        <w:t> с злоумышленником (удлинение диалога, запись).</w:t>
      </w:r>
    </w:p>
    <w:p w14:paraId="749DAB51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Организовывать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эвакуацию</w:t>
      </w:r>
      <w:r w:rsidRPr="008D32C4">
        <w:rPr>
          <w:b/>
          <w:bCs/>
          <w:sz w:val="28"/>
          <w:szCs w:val="28"/>
        </w:rPr>
        <w:t> </w:t>
      </w:r>
      <w:r w:rsidRPr="008D32C4">
        <w:rPr>
          <w:sz w:val="28"/>
          <w:szCs w:val="28"/>
        </w:rPr>
        <w:t>без паники.</w:t>
      </w:r>
    </w:p>
    <w:p w14:paraId="5FC23F08" w14:textId="77777777" w:rsidR="008D32C4" w:rsidRPr="008D32C4" w:rsidRDefault="008D32C4" w:rsidP="008D32C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32C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t>Тема 4.2. Действия персонала при обнаружении подозрительного предмета</w:t>
      </w:r>
    </w:p>
    <w:p w14:paraId="39F8F272" w14:textId="77777777" w:rsidR="008D32C4" w:rsidRPr="00397B0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1E79BF68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Признаки опасного предмета</w:t>
      </w:r>
      <w:r w:rsidRPr="008D32C4">
        <w:rPr>
          <w:b/>
          <w:bCs/>
          <w:sz w:val="28"/>
          <w:szCs w:val="28"/>
        </w:rPr>
        <w:t>:</w:t>
      </w:r>
    </w:p>
    <w:p w14:paraId="3FB0B0E7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Запрещенные действия</w:t>
      </w:r>
      <w:r w:rsidRPr="008D32C4">
        <w:rPr>
          <w:b/>
          <w:bCs/>
          <w:sz w:val="28"/>
          <w:szCs w:val="28"/>
        </w:rPr>
        <w:t>:</w:t>
      </w:r>
    </w:p>
    <w:p w14:paraId="787F69A1" w14:textId="77777777" w:rsidR="008D32C4" w:rsidRPr="008D32C4" w:rsidRDefault="008D32C4" w:rsidP="00E636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Порядок действий</w:t>
      </w:r>
      <w:r w:rsidRPr="008D32C4">
        <w:rPr>
          <w:b/>
          <w:bCs/>
          <w:sz w:val="28"/>
          <w:szCs w:val="28"/>
        </w:rPr>
        <w:t>:</w:t>
      </w:r>
    </w:p>
    <w:p w14:paraId="4B042BEA" w14:textId="77777777" w:rsidR="008D32C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14:paraId="7A159588" w14:textId="77777777" w:rsidR="008D32C4" w:rsidRPr="008D32C4" w:rsidRDefault="008D32C4" w:rsidP="00E636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Определять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зону опасности</w:t>
      </w:r>
      <w:r w:rsidRPr="008D32C4">
        <w:rPr>
          <w:sz w:val="28"/>
          <w:szCs w:val="28"/>
        </w:rPr>
        <w:t> в зависимости от типа объекта (офис, ТЦ, транспорт).</w:t>
      </w:r>
    </w:p>
    <w:p w14:paraId="29168755" w14:textId="77777777" w:rsidR="008D32C4" w:rsidRPr="008D32C4" w:rsidRDefault="008D32C4" w:rsidP="00E636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Использовать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тревожные кнопки</w:t>
      </w:r>
      <w:r w:rsidRPr="008D32C4">
        <w:rPr>
          <w:sz w:val="28"/>
          <w:szCs w:val="28"/>
        </w:rPr>
        <w:t> и системы оповещения.</w:t>
      </w:r>
    </w:p>
    <w:p w14:paraId="60528458" w14:textId="77777777" w:rsidR="008D32C4" w:rsidRPr="008D32C4" w:rsidRDefault="008D32C4" w:rsidP="008D32C4">
      <w:pPr>
        <w:pStyle w:val="4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32C4">
        <w:rPr>
          <w:rStyle w:val="aff1"/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 4.3. Действия персонала во время террористического акта</w:t>
      </w:r>
    </w:p>
    <w:p w14:paraId="58AC1436" w14:textId="77777777" w:rsidR="008D32C4" w:rsidRPr="00397B0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Должен знать:</w:t>
      </w:r>
    </w:p>
    <w:p w14:paraId="5C903934" w14:textId="77777777" w:rsidR="008D32C4" w:rsidRPr="008D32C4" w:rsidRDefault="008D32C4" w:rsidP="00E636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Сценарии терактов</w:t>
      </w:r>
    </w:p>
    <w:p w14:paraId="23EF54B6" w14:textId="77777777" w:rsidR="008D32C4" w:rsidRPr="008D32C4" w:rsidRDefault="008D32C4" w:rsidP="00E636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Базовые правила</w:t>
      </w:r>
    </w:p>
    <w:p w14:paraId="2F919546" w14:textId="77777777" w:rsidR="008D32C4" w:rsidRPr="008D32C4" w:rsidRDefault="008D32C4" w:rsidP="00E636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8D32C4">
        <w:rPr>
          <w:rStyle w:val="aff1"/>
          <w:rFonts w:eastAsia="Arial"/>
          <w:b w:val="0"/>
          <w:bCs w:val="0"/>
          <w:sz w:val="28"/>
          <w:szCs w:val="28"/>
        </w:rPr>
        <w:t>Координация с экстренными службами</w:t>
      </w:r>
    </w:p>
    <w:p w14:paraId="7F185905" w14:textId="77777777" w:rsidR="008D32C4" w:rsidRDefault="008D32C4" w:rsidP="008D32C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97B04">
        <w:rPr>
          <w:i/>
          <w:iCs/>
          <w:sz w:val="28"/>
          <w:szCs w:val="28"/>
        </w:rPr>
        <w:t>Должен у</w:t>
      </w:r>
      <w:r w:rsidRPr="00397B04">
        <w:rPr>
          <w:rStyle w:val="aff1"/>
          <w:rFonts w:eastAsia="Arial"/>
          <w:b w:val="0"/>
          <w:bCs w:val="0"/>
          <w:i/>
          <w:iCs/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14:paraId="641C16AA" w14:textId="61DF7312" w:rsidR="008D32C4" w:rsidRPr="008D32C4" w:rsidRDefault="008D32C4" w:rsidP="00E636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Применять </w:t>
      </w:r>
      <w:r w:rsidRPr="008D32C4">
        <w:rPr>
          <w:rStyle w:val="aff1"/>
          <w:rFonts w:eastAsia="Arial"/>
          <w:sz w:val="28"/>
          <w:szCs w:val="28"/>
        </w:rPr>
        <w:t>алгоритм NERA</w:t>
      </w:r>
      <w:r w:rsidRPr="008D32C4">
        <w:rPr>
          <w:sz w:val="28"/>
          <w:szCs w:val="28"/>
        </w:rPr>
        <w:t> (Не приближаться,</w:t>
      </w:r>
      <w:r w:rsidR="00C3796F">
        <w:rPr>
          <w:sz w:val="28"/>
          <w:szCs w:val="28"/>
        </w:rPr>
        <w:t xml:space="preserve"> </w:t>
      </w:r>
      <w:r w:rsidRPr="008D32C4">
        <w:rPr>
          <w:sz w:val="28"/>
          <w:szCs w:val="28"/>
        </w:rPr>
        <w:t>Не трогать, Реагировать, Анализировать).</w:t>
      </w:r>
    </w:p>
    <w:p w14:paraId="249E6FB8" w14:textId="77777777" w:rsidR="008D32C4" w:rsidRPr="008D32C4" w:rsidRDefault="008D32C4" w:rsidP="00E636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Оказывать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первую помощь</w:t>
      </w:r>
      <w:r w:rsidRPr="008D32C4">
        <w:rPr>
          <w:sz w:val="28"/>
          <w:szCs w:val="28"/>
        </w:rPr>
        <w:t> (остановка кровотечения, ИВЛ, эвакуация).</w:t>
      </w:r>
    </w:p>
    <w:p w14:paraId="6D30B843" w14:textId="6C887532" w:rsidR="008D32C4" w:rsidRDefault="008D32C4" w:rsidP="00E636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32C4">
        <w:rPr>
          <w:sz w:val="28"/>
          <w:szCs w:val="28"/>
        </w:rPr>
        <w:t>Использовать </w:t>
      </w:r>
      <w:r w:rsidRPr="008D32C4">
        <w:rPr>
          <w:rStyle w:val="aff1"/>
          <w:rFonts w:eastAsia="Arial"/>
          <w:b w:val="0"/>
          <w:bCs w:val="0"/>
          <w:sz w:val="28"/>
          <w:szCs w:val="28"/>
        </w:rPr>
        <w:t>средства защиты</w:t>
      </w:r>
      <w:r w:rsidRPr="008D32C4">
        <w:rPr>
          <w:sz w:val="28"/>
          <w:szCs w:val="28"/>
        </w:rPr>
        <w:t> (огнетушители, аптечки).</w:t>
      </w:r>
    </w:p>
    <w:p w14:paraId="4A04FB9F" w14:textId="77777777" w:rsidR="00083377" w:rsidRPr="008D32C4" w:rsidRDefault="00083377" w:rsidP="00083377">
      <w:pPr>
        <w:pStyle w:val="ds-markdown-paragraph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14:paraId="0119DB0E" w14:textId="2AF0A220" w:rsidR="002C76BA" w:rsidRPr="00C3796F" w:rsidRDefault="00C3796F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96F">
        <w:rPr>
          <w:rFonts w:ascii="Times New Roman" w:hAnsi="Times New Roman" w:cs="Times New Roman"/>
          <w:b/>
          <w:bCs/>
          <w:sz w:val="28"/>
          <w:szCs w:val="28"/>
        </w:rPr>
        <w:t>Итоговая аттестация (Итоговое тестирование) (Приложение 2)</w:t>
      </w:r>
      <w:r w:rsidR="000833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F54D2D" w14:textId="77777777" w:rsidR="008D32C4" w:rsidRDefault="008D32C4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859AD" w14:textId="77777777" w:rsidR="008D32C4" w:rsidRPr="00F11A58" w:rsidRDefault="008D32C4" w:rsidP="00B62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32C4" w:rsidRPr="00F11A58">
          <w:footerReference w:type="default" r:id="rId7"/>
          <w:pgSz w:w="11900" w:h="16838"/>
          <w:pgMar w:top="700" w:right="846" w:bottom="1130" w:left="1440" w:header="0" w:footer="0" w:gutter="0"/>
          <w:cols w:space="720" w:equalWidth="0">
            <w:col w:w="9620" w:space="0"/>
          </w:cols>
          <w:titlePg/>
          <w:docGrid w:linePitch="360"/>
        </w:sectPr>
      </w:pPr>
    </w:p>
    <w:p w14:paraId="75351A69" w14:textId="77777777" w:rsidR="002C76BA" w:rsidRPr="00F11A58" w:rsidRDefault="00335840" w:rsidP="00E6365F">
      <w:pPr>
        <w:pStyle w:val="af8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9994225"/>
      <w:r w:rsidRPr="00F11A5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ОРГАНИЗАЦИОННО-ПЕДАГОГИЧЕСКИЕ УСЛОВИЯ</w:t>
      </w:r>
    </w:p>
    <w:p w14:paraId="579B31FE" w14:textId="77777777" w:rsidR="00885A5E" w:rsidRDefault="0044501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01E">
        <w:rPr>
          <w:rFonts w:ascii="Times New Roman" w:hAnsi="Times New Roman" w:cs="Times New Roman"/>
          <w:sz w:val="28"/>
          <w:szCs w:val="28"/>
        </w:rPr>
        <w:t xml:space="preserve">Реализация ДПП проходит в полном соответствии с требованиями законодательства Российской Федерации в области образования, нормативными правовыми актами, регламентирующими данные направления деятельности. Образовательный процесс осуществляется преподавателями с профильным высшим или средним профессиональным образованием. </w:t>
      </w:r>
    </w:p>
    <w:p w14:paraId="77D9D275" w14:textId="77777777" w:rsidR="00885A5E" w:rsidRDefault="0044501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01E">
        <w:rPr>
          <w:rFonts w:ascii="Times New Roman" w:hAnsi="Times New Roman" w:cs="Times New Roman"/>
          <w:sz w:val="28"/>
          <w:szCs w:val="28"/>
        </w:rPr>
        <w:t xml:space="preserve">Квалификация преподавателей соответствует требованиям квалификационных справочников по должности «преподаватель» –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7A6BD600" w14:textId="77777777" w:rsidR="00885A5E" w:rsidRDefault="0044501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01E">
        <w:rPr>
          <w:rFonts w:ascii="Times New Roman" w:hAnsi="Times New Roman" w:cs="Times New Roman"/>
          <w:sz w:val="28"/>
          <w:szCs w:val="28"/>
        </w:rPr>
        <w:t xml:space="preserve">Предпочтение отдается преподавателям, имеющим профильное образование и стаж преподавательской деятельности, специалистам-практикам, имеющим опыт работы в области профессиональной деятельности, соответствующей направленности ДПП. </w:t>
      </w:r>
    </w:p>
    <w:p w14:paraId="15FDB5D0" w14:textId="77777777" w:rsidR="00885A5E" w:rsidRDefault="0044501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01E">
        <w:rPr>
          <w:rFonts w:ascii="Times New Roman" w:hAnsi="Times New Roman" w:cs="Times New Roman"/>
          <w:sz w:val="28"/>
          <w:szCs w:val="28"/>
        </w:rPr>
        <w:t xml:space="preserve">Уровень подготовки преподавателя, как специалиста должен быть высоким. Преподаватель должен не только владеть содержанием дисциплины, но и уметь корректно исправлять ошибки допущенные обучающимися, пробуждать у них интерес к овладению профессиональными знаниями и навыками, оказывать на них воспитательное и развивающее воздействие. </w:t>
      </w:r>
    </w:p>
    <w:bookmarkEnd w:id="0"/>
    <w:p w14:paraId="699A66B1" w14:textId="5F099AED" w:rsidR="00885A5E" w:rsidRDefault="00885A5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896CA3" w14:textId="77777777" w:rsidR="00340415" w:rsidRDefault="00340415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62849E" w14:textId="49196A54" w:rsidR="00885A5E" w:rsidRDefault="00885A5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10EC6F" w14:textId="774B48F2" w:rsidR="00340415" w:rsidRDefault="00340415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E3A580A" w14:textId="3F502F4E" w:rsidR="00340415" w:rsidRDefault="00340415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339B9B" w14:textId="77777777" w:rsidR="00340415" w:rsidRDefault="00340415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8685F4" w14:textId="77777777" w:rsidR="00885A5E" w:rsidRDefault="00885A5E" w:rsidP="0044501E">
      <w:pPr>
        <w:pStyle w:val="af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4CDB257" w14:textId="77777777" w:rsidR="00885A5E" w:rsidRPr="00885A5E" w:rsidRDefault="00885A5E" w:rsidP="00E6365F">
      <w:pPr>
        <w:pStyle w:val="af8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885A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МАТЕРИАЛЬНО-ТЕХНИЧЕСКИМ УСЛОВИЯМ</w:t>
      </w:r>
    </w:p>
    <w:p w14:paraId="00ACC446" w14:textId="77777777" w:rsidR="00885A5E" w:rsidRDefault="0044501E" w:rsidP="00885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>Процесс освоения программы проводится с применением системы дистанционного обучения и предоставляет неограниченный доступ к электронной информационно-образовательной среде организации (далее ЭИОС), включающей в себя совокупность информационных и образовательных ресурсов, информационно-телекоммуникационных технологий, обеспечивающих освоение обучающимися образовательных программ в полном объеме, независимо от места нахождения, из любой точки, в которой имеется доступ к информационно</w:t>
      </w:r>
      <w:r w:rsidR="00885A5E">
        <w:rPr>
          <w:rFonts w:ascii="Times New Roman" w:hAnsi="Times New Roman" w:cs="Times New Roman"/>
          <w:sz w:val="28"/>
          <w:szCs w:val="28"/>
        </w:rPr>
        <w:t>-</w:t>
      </w:r>
      <w:r w:rsidRPr="00885A5E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</w:p>
    <w:p w14:paraId="0F167076" w14:textId="6F7FA5D3" w:rsidR="00497691" w:rsidRPr="004B223F" w:rsidRDefault="0044501E" w:rsidP="004B2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>Доступ к электронной информационно - образовательной среде обеспечивается посредством использования образовательного портала</w:t>
      </w:r>
      <w:r w:rsidR="005812A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B223F" w:rsidRPr="001C2F65">
          <w:rPr>
            <w:rStyle w:val="aff0"/>
            <w:rFonts w:ascii="Times New Roman" w:hAnsi="Times New Roman" w:cs="Times New Roman"/>
            <w:sz w:val="28"/>
            <w:szCs w:val="28"/>
          </w:rPr>
          <w:t>https://sdo.cot-etalon.ru/</w:t>
        </w:r>
      </w:hyperlink>
      <w:r w:rsidR="004B223F">
        <w:rPr>
          <w:rFonts w:ascii="Times New Roman" w:hAnsi="Times New Roman" w:cs="Times New Roman"/>
          <w:sz w:val="28"/>
          <w:szCs w:val="28"/>
        </w:rPr>
        <w:t>.</w:t>
      </w:r>
    </w:p>
    <w:p w14:paraId="30D16F97" w14:textId="77777777" w:rsidR="00885A5E" w:rsidRDefault="0044501E" w:rsidP="00885A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 Взаимодействие преподавателей и слушателей происходит посредством платформы для проведения онлайн-занятий Zoom. Программное обеспечение Операционная система Microsoft Windows, пакет офисного ПО Microsoft Office и Adobe Acrobat Reader, Zoom</w:t>
      </w:r>
      <w:r w:rsidR="00885A5E">
        <w:rPr>
          <w:rFonts w:ascii="Times New Roman" w:hAnsi="Times New Roman" w:cs="Times New Roman"/>
          <w:sz w:val="28"/>
          <w:szCs w:val="28"/>
        </w:rPr>
        <w:t>.</w:t>
      </w:r>
    </w:p>
    <w:p w14:paraId="6DB2BC75" w14:textId="77777777" w:rsidR="00CD2AAA" w:rsidRDefault="00335840" w:rsidP="00885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58">
        <w:rPr>
          <w:rFonts w:ascii="Times New Roman" w:hAnsi="Times New Roman" w:cs="Times New Roman"/>
          <w:sz w:val="28"/>
          <w:szCs w:val="28"/>
        </w:rPr>
        <w:t>При применении электронного обучения и дистанционных образовательных технологий каждый обучающийся в течение всего периода обучения обеспечивается индивидуальным неограниченным доступом к электронной библиотеке курса и информационно-образовательной среде, содержащей все образовательные ресурсы по изучаемому курсу, перечисленные в модулях программы.</w:t>
      </w:r>
      <w:r w:rsidR="00CD2A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4D514" w14:textId="77777777" w:rsidR="00885A5E" w:rsidRPr="00885A5E" w:rsidRDefault="00885A5E" w:rsidP="00885A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Логины и пароли к системе дистанционного образования отправляются на электронную почту или на мессенджеры.</w:t>
      </w:r>
    </w:p>
    <w:p w14:paraId="579F54C7" w14:textId="77777777" w:rsidR="002C76BA" w:rsidRDefault="002C76BA" w:rsidP="00B622E7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44185" w14:textId="77777777" w:rsidR="000154AF" w:rsidRPr="000154AF" w:rsidRDefault="000154AF" w:rsidP="00E6365F">
      <w:pPr>
        <w:pStyle w:val="af8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1A58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КАЧЕСТВА ОСВОЕНИЯ ПРОГРАММЫ</w:t>
      </w:r>
    </w:p>
    <w:p w14:paraId="66F412AB" w14:textId="47154E2C" w:rsidR="005812A1" w:rsidRDefault="005812A1" w:rsidP="005812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A1">
        <w:rPr>
          <w:rFonts w:ascii="Times New Roman" w:eastAsia="Times New Roman" w:hAnsi="Times New Roman" w:cs="Times New Roman"/>
          <w:sz w:val="28"/>
          <w:szCs w:val="28"/>
        </w:rPr>
        <w:t>Итоговый контроль знаний проводится с помощью электронного образовательного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4B223F" w:rsidRPr="004B223F">
          <w:rPr>
            <w:rStyle w:val="aff0"/>
            <w:rFonts w:ascii="Times New Roman" w:hAnsi="Times New Roman" w:cs="Times New Roman"/>
            <w:sz w:val="28"/>
            <w:szCs w:val="28"/>
          </w:rPr>
          <w:t>https://sdo.cot-etalon.ru/</w:t>
        </w:r>
      </w:hyperlink>
      <w:r w:rsidR="004B223F">
        <w:t xml:space="preserve"> </w:t>
      </w:r>
      <w:r w:rsidRPr="005812A1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теста для итогового контроля знаний принимается решение о выдаче обучающимся, успешно освоившим программу и прошедшим итоговый контроль знаний, удостоверения о повышении квалификации.</w:t>
      </w:r>
    </w:p>
    <w:p w14:paraId="7D64C8EB" w14:textId="6E29BE16" w:rsidR="005812A1" w:rsidRPr="005812A1" w:rsidRDefault="005812A1" w:rsidP="005812A1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5D8E">
        <w:rPr>
          <w:sz w:val="28"/>
          <w:szCs w:val="28"/>
        </w:rPr>
        <w:lastRenderedPageBreak/>
        <w:t>Итоговое тестирование состоит из 1 билета с 1</w:t>
      </w:r>
      <w:r w:rsidR="00497691">
        <w:rPr>
          <w:sz w:val="28"/>
          <w:szCs w:val="28"/>
        </w:rPr>
        <w:t>5</w:t>
      </w:r>
      <w:r w:rsidRPr="003F5D8E">
        <w:rPr>
          <w:sz w:val="28"/>
          <w:szCs w:val="28"/>
        </w:rPr>
        <w:t xml:space="preserve"> вопросами. Студент, выполнивший задания правильно более 75%, считается аттестованным по программе обучения.</w:t>
      </w:r>
    </w:p>
    <w:p w14:paraId="338D0F86" w14:textId="6A48AF9A" w:rsidR="000154AF" w:rsidRPr="000154AF" w:rsidRDefault="000154AF" w:rsidP="00015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4AF">
        <w:rPr>
          <w:rFonts w:ascii="Times New Roman" w:eastAsia="Times New Roman" w:hAnsi="Times New Roman" w:cs="Times New Roman"/>
          <w:sz w:val="28"/>
          <w:szCs w:val="28"/>
        </w:rPr>
        <w:t>Слушатели, не прошедшие итоговую аттестацию или получившие на итоговой аттестации неудовлетворительные результаты, вправе пройти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 xml:space="preserve">итоговую аттестацию в сроки, определяемые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497691">
        <w:rPr>
          <w:rFonts w:ascii="Times New Roman" w:eastAsia="Times New Roman" w:hAnsi="Times New Roman" w:cs="Times New Roman"/>
          <w:sz w:val="28"/>
          <w:szCs w:val="28"/>
        </w:rPr>
        <w:t>«Центр охраны труда «Эталон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59962B8" w14:textId="77777777" w:rsidR="000154AF" w:rsidRPr="00CC464A" w:rsidRDefault="000154AF" w:rsidP="00015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64A">
        <w:rPr>
          <w:rFonts w:ascii="Times New Roman" w:eastAsia="Times New Roman" w:hAnsi="Times New Roman" w:cs="Times New Roman"/>
          <w:sz w:val="28"/>
          <w:szCs w:val="28"/>
        </w:rPr>
        <w:t>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286CFAEC" w14:textId="7A45A9B4" w:rsidR="000154AF" w:rsidRPr="00CC464A" w:rsidRDefault="000154AF" w:rsidP="00015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64A">
        <w:rPr>
          <w:rFonts w:ascii="Times New Roman" w:eastAsia="Times New Roman" w:hAnsi="Times New Roman" w:cs="Times New Roman"/>
          <w:sz w:val="28"/>
          <w:szCs w:val="28"/>
        </w:rPr>
        <w:t xml:space="preserve">Лицам, не прошедшим итоговый контроль знаний или получившим на итоговом контроле знаний неудовлетворительные результаты, а также лицам, освоившим часть программы и (или) отчисленным выдается справка об обучении или о периоде обучения по образцу, самостоятельно устанавливаемому ООО </w:t>
      </w:r>
      <w:r w:rsidR="00497691">
        <w:rPr>
          <w:rFonts w:ascii="Times New Roman" w:eastAsia="Times New Roman" w:hAnsi="Times New Roman" w:cs="Times New Roman"/>
          <w:sz w:val="28"/>
          <w:szCs w:val="28"/>
        </w:rPr>
        <w:t>«Центр охраны труда «Эталон</w:t>
      </w:r>
      <w:r w:rsidRPr="00CC464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DF6E52E" w14:textId="24D60C2A" w:rsidR="000154AF" w:rsidRPr="000154AF" w:rsidRDefault="000154AF" w:rsidP="00015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4AF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итоговых аттестационных испытаний с применением электронного обучения,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>определяются локальными нормативными актами</w:t>
      </w:r>
      <w:r w:rsidR="00CC46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итоговых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>аттестационных испытаний с применением электронного обучения, дистанционных образовательных технологий, образовательная организация 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>идентификацию личности обучающихся и контроль соблюдения 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4AF">
        <w:rPr>
          <w:rFonts w:ascii="Times New Roman" w:eastAsia="Times New Roman" w:hAnsi="Times New Roman" w:cs="Times New Roman"/>
          <w:sz w:val="28"/>
          <w:szCs w:val="28"/>
        </w:rPr>
        <w:t>установленных локальными нормативными актами.</w:t>
      </w:r>
    </w:p>
    <w:p w14:paraId="70487E07" w14:textId="6758D00A" w:rsidR="000154AF" w:rsidRDefault="000154AF" w:rsidP="00B622E7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1D5CD1" w14:textId="1D7EA1A8" w:rsidR="005812A1" w:rsidRDefault="005812A1" w:rsidP="004B223F">
      <w:pPr>
        <w:tabs>
          <w:tab w:val="left" w:pos="993"/>
          <w:tab w:val="left" w:pos="43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0C7ACE" w14:textId="5FD00355" w:rsidR="005812A1" w:rsidRDefault="005812A1" w:rsidP="00B622E7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7EDC37" w14:textId="0E62DF94" w:rsidR="00885A5E" w:rsidRPr="00722326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994456"/>
      <w:r w:rsidRPr="007223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Рекомендуемая литература</w:t>
      </w:r>
      <w:r w:rsidR="00722326">
        <w:rPr>
          <w:rFonts w:ascii="Times New Roman" w:hAnsi="Times New Roman" w:cs="Times New Roman"/>
          <w:sz w:val="28"/>
          <w:szCs w:val="28"/>
        </w:rPr>
        <w:t>.</w:t>
      </w:r>
      <w:r w:rsidRPr="0072232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35D330DA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от 12 декабря 1993 года (с изменениями, одобренными в ходе общероссийского голосования 1 июля 2020 года) </w:t>
      </w:r>
      <w:hyperlink r:id="rId10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http://docs.cntd.ru/document/konstitucija-rossijskoj-federacii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5F33D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2. «О противодействии терроризму». Федеральный закон от 06.03.2006 № 35-ФЗ (с изменениями на 8 декабря 2020 года) </w:t>
      </w:r>
      <w:hyperlink r:id="rId11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https://docs.cntd.ru/document/901970787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12F0C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3. «Об образовании в Российской Федерации». Федеральный закон от 29.12.2012 № 273-ФЗ (с изменениями на 20 апреля 2021 года) 22 </w:t>
      </w:r>
      <w:hyperlink r:id="rId12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https://docs.cntd.ru/document/902389617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6A890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4.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Постановление Правительства РФ от 02.08.2019 № 1006 </w:t>
      </w:r>
      <w:hyperlink r:id="rId13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https://docs.cntd.ru/document/560916143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D9EEA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5. «Об антитеррористической защищенности объектов (территорий)». Постановление Правительства РФ от 25.12.2013 № 1244 (с изменениями на 15 мая 2019 года) </w:t>
      </w:r>
      <w:hyperlink r:id="rId14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https://docs.cntd.ru/document/499067323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64191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6.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 Постановление Правительства РФ от 25.03.2015 № 272 (с изменениями на 7 апреля 2020 года) </w:t>
      </w:r>
      <w:hyperlink r:id="rId15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https://docs.cntd.ru/document/420264843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E00E2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7. «О мерах по противодействию терроризму». Указ Президента Российской Федерации от 15 февраля 2006 г. № 116 (с изменениями на 25 ноября 2019 года) </w:t>
      </w:r>
      <w:hyperlink r:id="rId16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https://docs.cntd.ru/document/901968230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4DA90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8. «О Межведомственной комиссии по противодействию финансированию терроризма». Указ Президента РФ от 18.11.2015 № 562 </w:t>
      </w:r>
      <w:hyperlink r:id="rId17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https://docs.cntd.ru/document/420315901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16E79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lastRenderedPageBreak/>
        <w:t xml:space="preserve">9. «О мерах по совершенствованию государственного управления в области противодействия терроризму». Указ Президента РФ от 26.12.2015 № 664 (с изменениями на 21 февраля 2019 года) </w:t>
      </w:r>
      <w:hyperlink r:id="rId18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https://docs.cntd.ru/document/420325756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7FF96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10. «О реализации мероприятий. Комплексный план противодействия идеологии терроризма в Российской Федерации на 2019-2023 годы, утвержденный Президентом Российской Федерации 28 декабря 2018 г. N Пр-2665». Письмо от 4 апреля 2019 года № 05-324 </w:t>
      </w:r>
      <w:hyperlink r:id="rId19" w:history="1">
        <w:r w:rsidRPr="00077B64">
          <w:rPr>
            <w:rStyle w:val="aff0"/>
            <w:rFonts w:ascii="Times New Roman" w:hAnsi="Times New Roman" w:cs="Times New Roman"/>
            <w:sz w:val="28"/>
            <w:szCs w:val="28"/>
          </w:rPr>
          <w:t>https://docs.cntd.ru/document/554558382</w:t>
        </w:r>
      </w:hyperlink>
      <w:r w:rsidRPr="00885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4D8FD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11. Айсханова, Е. С. Профилактика экстремизма и терроризма в образовательных учреждениях: учебно-методическое пособие / Е. С. Айсханова, И. Д. Мальцагов; ФГБОУ ВО «Чеченский государственный университет», Юрид. фак., Каф. уголов. права и криминологии, Каф. уголов. процесса и криминалистики. – Кисловодск: Учеб. центр «МАГИСТР», 2017. – 62 с. </w:t>
      </w:r>
    </w:p>
    <w:p w14:paraId="17151DEE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12. Антитеррористическая защищенность объектов образования, культуры, здравоохранения, спорта и социальной защиты населения Методическое пособие-рекомендации / Правительство Свердловской области Департамент адми- 23 нистративных органов Аппарат антитеррористической комиссии в Свердловской области. – Екатеринбург, 2011. – 26 с. </w:t>
      </w:r>
    </w:p>
    <w:p w14:paraId="2029F9E5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13. Афонин, С.А. Современный терроризм и борьба с ним: социальногуманитарные измерения / С.А Афонин, Е.Л. Вартанова, Е.П. Зинченко и др. - М.: МНЦМО, 2007. - 216 с. </w:t>
      </w:r>
    </w:p>
    <w:p w14:paraId="05649625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14. Баранова, Е.К. Основы информационной безопасности: учебник / Е.К. Баранова, А.В. Бабаш. - Москва: РИОР: ИНФРА-М, 2021. — 202 с. </w:t>
      </w:r>
    </w:p>
    <w:p w14:paraId="7EE0B5A5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15. Белов, С.В. Безопасность жизнедеятельности: Учебник для вузов / С. В. Белов, А. В. Ильницкая, А. Ф. Козьяков и др.; под общ. ред. С. В. Белова. – М.: Высш. шк., 2007. – 616 с. </w:t>
      </w:r>
    </w:p>
    <w:p w14:paraId="0DA58197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16. Будаева, С. В. Современный терроризм: сущность, типология, проблемы противодействия: учебное пособие / С. В. Будаева, П. В. Сапунова; М-во образования и науки Рос. Федерации, Забайкал. гос. ун-т. – Чита: ЗабГУ, 2013. – 116 с. </w:t>
      </w:r>
    </w:p>
    <w:p w14:paraId="21694111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lastRenderedPageBreak/>
        <w:t xml:space="preserve">17. Бутрин, С.М. Политические технологии противодействия терроризму в Российской Федерации: диссертация ... кандидата политических наук / С.М. Бутрин. - Москва, 2006. - 177 с. </w:t>
      </w:r>
    </w:p>
    <w:p w14:paraId="5DF20064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>18. Вишняков, Я. Д. Основы противодействия терроризму: учебное пособие / Я. Д. Вишняков [и др.]; под ред. Я.Д. Вишнякова. - М.: Academia, 2006. - 235 с.</w:t>
      </w:r>
    </w:p>
    <w:p w14:paraId="2805E6A7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19. Вишняков, Я. Д. Противодействие терроризму / Я. Д. Вишняков, С. П. Киселева, С. Г. Васин; под ред. Я. Д. Вишнякова. – Москва: Академия, 2012. – 255 с. </w:t>
      </w:r>
    </w:p>
    <w:p w14:paraId="056E64D8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>20. Вострецова, Е.В. Основы информационной безопасности: учебное пособие для студентов вузов / Е.В. Вострецова. — Екатеринбург: Изд-во Урал. унта, 2019. — 204 с.</w:t>
      </w:r>
    </w:p>
    <w:p w14:paraId="771F7394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21. Галанов, А.Б. Методические материалы по профилактике терроризма и экстремизма: Учебно-методическое пособие / Сост.: Галанов А.Б., Сапожникова В.А., Халикова Л.Р., Ижбулатова Э.А., Лысов С.С., Тимерьянова Л.Н., Шафигуллина Р.Р. – Уфа: Издательство ИРО РБ, 2012. – 190 с. </w:t>
      </w:r>
    </w:p>
    <w:p w14:paraId="0CA1EF0D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22. Горбунов, К. Г. Терроризм: история и современность: социальнопсихологическое исследование / К. Г. Горбунов. – Москва: Форум, 2016. – 398 с. </w:t>
      </w:r>
    </w:p>
    <w:p w14:paraId="3B5C89FC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23. Горбунов, Ю. С. Терроризм и правовое регулирование противодействия ему: монография / Ю. С. Горбунов. – Москва: Молодая гвардия, 2008. – 460 с. </w:t>
      </w:r>
    </w:p>
    <w:p w14:paraId="68264E3A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24. Грачев, С. И. Современный экстремизм: источники и процессуальные детерминанты: учебное пособие / С. И. Грачев, С. Н. Мольков. – Ставрополь: Ставролит, 2018. – 26 с. </w:t>
      </w:r>
    </w:p>
    <w:p w14:paraId="2094046D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25. Досадин, Б.Г. Антитеррористическая защита в организациях: учебное пособие / Б.Г. Досадин. – Ногинск, 2017. -78 с. </w:t>
      </w:r>
    </w:p>
    <w:p w14:paraId="697A9F04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26. Золотарёва, Н. Ю. Охрана труда: организация и управление: учебное пособие для вузов / Н. Ю. Золотарёва, К. Р. Малаян, О.Н. Русак; Под ред. О. Н. Русака. - СПб.: Профессия, 2002. - 239 с. </w:t>
      </w:r>
    </w:p>
    <w:p w14:paraId="203338FE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27. Каберник, В.В. Противодействие идеологии терроризма и экстремизма образовательной сфере и молодежной среде: аналитич. доклад / [отв. ред. В.В. Каберник]; МГИМО (У) МВД РФ. — М.: МГИМО-Университет, 2015 — 76 с. </w:t>
      </w:r>
    </w:p>
    <w:p w14:paraId="681E2843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lastRenderedPageBreak/>
        <w:t xml:space="preserve">28. Кайбышев, В.Т. Антитеррористическая безопасность: учебное пособие / В.Т. Кайбышев, А.Л. Федотов, О.Ю. Травников, Р.Н. Кильдебекова, В.М. Ахметов. – Уфа: ФГБОУ ВО БГМУ Минздрава России, 2020. – 54 с. </w:t>
      </w:r>
    </w:p>
    <w:p w14:paraId="67FB70D3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29. Караваев, А. Г. Молодежь и антитеррор: для учащихся средних и старших классов общеобразовательных школ, студентов вузов, их родителей, учителей и специалистов различных областей / А. Г. Караваев. – Москва; Красногорск: Красногор. тип., 2013. – 31 с. </w:t>
      </w:r>
    </w:p>
    <w:p w14:paraId="34242A5E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30. Кафтан, В.В. Противодействие терроризму: учебное пособие для вузов / В.В. Кафтан. — 2-е изд., испр. и доп. — Москва: Издательство Юрайт, 2020. — 261 с. </w:t>
      </w:r>
    </w:p>
    <w:p w14:paraId="6A7A1836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31. Коваленко, Б.Н. Безопасность дошкольного образовательного учреждения: Сборник материалов для руководителей образовательных учреждений / Коваленко Б. В., Петров С. В., Шелипов Д. В. – М.: МИОО, 2005. </w:t>
      </w:r>
    </w:p>
    <w:p w14:paraId="68FFB511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32. Метелев, С.Е. Современный терроризм и методы антитеррористической деятельности: монография / С.Е. Метелев. - М.: ЮНИТИ-ДАНА. Закон и право, 2008. - 308с. </w:t>
      </w:r>
    </w:p>
    <w:p w14:paraId="34D24B22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33. Методические рекомендации для педагогических работников по профилактике проявлений терроризма и экстремизма в образовательных организациях. МБОУ ДПО «Курсы гражданской обороны г.о. Тольятти». – Тольятти. 2019 г. – 3 с. </w:t>
      </w:r>
    </w:p>
    <w:p w14:paraId="029917CB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34. Методические рекомендации по предупреждению экстремизма и терроризма в образовательных организациях / МБОУ ДПО «Курсы гражданской обороны г.о. Тольятти». – Тольятти, 2019. – 26 с. </w:t>
      </w:r>
    </w:p>
    <w:p w14:paraId="46328250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35. Методическое пособие по обеспечению безопасности и антитеррористической защищенности (для учреждений образования). Антитеррористическая комиссия города Новочебоксарска Чувашской республики. г. Новочебоксарск. 2018 г. – 64 с. </w:t>
      </w:r>
    </w:p>
    <w:p w14:paraId="1ABE206B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36. Моторный, И.Д. Защита гражданских объектов от терроризма: науч.- практ. пособие / И.Д. Моторный. - М.: Изд. дом Шумиловой И.И., 2005. - 163 с. </w:t>
      </w:r>
    </w:p>
    <w:p w14:paraId="0AEE5BD3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lastRenderedPageBreak/>
        <w:t xml:space="preserve">37. Моторный, И.Д. Современный терроризм и оценка диверсионнотеррористической уязвимости гражданских объектов / И.Д. Моторный. - М.: Изд. Шумилова И.И., 2004. – 116 с. </w:t>
      </w:r>
    </w:p>
    <w:p w14:paraId="754574E8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38. Нозиков, В.Н. Антитеррористическая безопасность: Сборник материалов III Всероссийской научно-практической конференции / под общ. ред. В.Н. Нозикова, А.В. Печерского, А.Ю. Малыгина. - Пенза: Приволжский Дом знаний, 2009. - 244 с. </w:t>
      </w:r>
    </w:p>
    <w:p w14:paraId="04A2DE86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39. Петров, С. В. Обеспечение безопасности образовательного учреждения: Практическое пособие для руководителей и работников образовательных учреждений. – М.: Изд-во НЦ ЭНАС, 2006. – 248 с. </w:t>
      </w:r>
    </w:p>
    <w:p w14:paraId="773F6011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40. Петров, С.В. Безопасность жизнедеятельности: Государственные образовательные стандарты. Библиографические источники. Наглядные пособия / Авт.-сост. С. В. Петров. – М.: Изд-во НЦ ЭНАС, 2005. – 126 с. </w:t>
      </w:r>
    </w:p>
    <w:p w14:paraId="55555E84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41. Петров, С.В. Действия при угрозах и осуществлении террористических актов: Памятка для руководителей и работников организаций и производственных объектов / Авт.-сост. С. В. Петров. - М., Изд-во НЦ ЭНАС, 2011. – 32 c. </w:t>
      </w:r>
    </w:p>
    <w:p w14:paraId="4717CEFC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42. Петров, С.В. Концепция безопасности образовательного учреждения / С.В. Петров. ОБЖ. Основы безопасности жизни. № 10. 2004. С. 11–16. </w:t>
      </w:r>
    </w:p>
    <w:p w14:paraId="776C7C00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43. Петрова, М. С. Охрана труда на производстве и в учебном процессе: Учебное пособие / М. С. Петрова, С. В. Петров, С. Н. Вольхин. – М.: Изд-во НЦ ЭНАС, 2006. – 232 с. </w:t>
      </w:r>
    </w:p>
    <w:p w14:paraId="17DDFFC4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44. Пожарная безопасность: Научно-технический журнал. – М.: ООО «Информост», 2001–2002. </w:t>
      </w:r>
    </w:p>
    <w:p w14:paraId="3AA9CE1B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45. Полежаев, А.П. Терроризм и антитеррористические меры (организация, методы и средства): вопросы и ответы / А.П. Полежаев, М.Ф. Савелий. -М.: Объединенная редакция МВД России, 2003 – 160 с. </w:t>
      </w:r>
    </w:p>
    <w:p w14:paraId="1F54BBBA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46. Противодействие идеологии терроризма и экстремизма в образовательной сфере и молодежной среде: материалы Всерос. форума (Москва, 18–19 сентября 2017 г.). – Москва: МГИМО-Университет, 2017. – 210 с. </w:t>
      </w:r>
    </w:p>
    <w:p w14:paraId="10B280DA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lastRenderedPageBreak/>
        <w:t xml:space="preserve">47. Профилактика экстремизма в области межэтнических и межконфессиональных отношений для педагогических работников по профилактике проявлений терроризма и экстремизма в образовательных организациях. Методические рекомендации / МБОУ ДПО «Курсы гражданской обороны г.о. Тольятти». – Тольятти. 2019 г. – 11 с. </w:t>
      </w:r>
    </w:p>
    <w:p w14:paraId="2B05DA1A" w14:textId="77777777" w:rsidR="000154AF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 xml:space="preserve">48. Профилактика экстремизма и терроризма в образовательных учреждениях: Сборник методических рекомендаций. – Биробиджан: ОблИПКПР, 2011 – 72 с. </w:t>
      </w:r>
    </w:p>
    <w:p w14:paraId="1A8CE60C" w14:textId="77777777" w:rsidR="00885A5E" w:rsidRDefault="00885A5E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5E">
        <w:rPr>
          <w:rFonts w:ascii="Times New Roman" w:hAnsi="Times New Roman" w:cs="Times New Roman"/>
          <w:sz w:val="28"/>
          <w:szCs w:val="28"/>
        </w:rPr>
        <w:t>49. Фомин, А. Д. Руководство по охране труда / А. Д. Фомин. – М.: Изд-во НЦ ЭНАС, 2005. – 227 с. 50. Червяков, В.С. Защита образовательного учреждения от терроризма и угроз социально-криминального характера / В. С. Червяков, О.В. Червякова. - Коломна: Изд-во ГОУ ВПО «МГОСГИ», 2011. – 52 с.</w:t>
      </w:r>
    </w:p>
    <w:p w14:paraId="2A622298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5D898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2FB9C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B78F2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BBDA0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65135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62CED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675A8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CAE02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C65DC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C684F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A922A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62BA6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569B5" w14:textId="77777777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4F588" w14:textId="31F933C9" w:rsidR="000154AF" w:rsidRDefault="000154A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47272" w14:textId="1CE763BF" w:rsidR="004B223F" w:rsidRDefault="004B223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A522D" w14:textId="7F5F8699" w:rsidR="004B223F" w:rsidRDefault="004B223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B9E56" w14:textId="77777777" w:rsidR="004B223F" w:rsidRDefault="004B223F" w:rsidP="00885A5E">
      <w:pPr>
        <w:tabs>
          <w:tab w:val="left" w:pos="993"/>
          <w:tab w:val="left" w:pos="4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46A95" w14:textId="77777777" w:rsidR="000154AF" w:rsidRDefault="000154AF" w:rsidP="00497691">
      <w:pPr>
        <w:tabs>
          <w:tab w:val="left" w:pos="993"/>
          <w:tab w:val="left" w:pos="4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E6E03" w14:textId="05030023" w:rsidR="000154AF" w:rsidRPr="00422FCC" w:rsidRDefault="00422FCC" w:rsidP="00A81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BB2C6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81DB9">
        <w:rPr>
          <w:rFonts w:ascii="Times New Roman" w:hAnsi="Times New Roman" w:cs="Times New Roman"/>
          <w:b/>
          <w:sz w:val="28"/>
          <w:szCs w:val="28"/>
        </w:rPr>
        <w:t>(Промежуточная аттестация)</w:t>
      </w:r>
    </w:p>
    <w:p w14:paraId="531F58CF" w14:textId="09994E3A" w:rsidR="000154AF" w:rsidRPr="005812A1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12A1">
        <w:rPr>
          <w:rFonts w:ascii="Times New Roman" w:hAnsi="Times New Roman" w:cs="Times New Roman"/>
          <w:sz w:val="28"/>
          <w:szCs w:val="28"/>
        </w:rPr>
        <w:t>К понятию террористическая деятельность не относится:</w:t>
      </w:r>
    </w:p>
    <w:p w14:paraId="148691F0" w14:textId="4BA0B5AC" w:rsidR="005812A1" w:rsidRPr="00A81DB9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А) подстрекательство к террористическому акту</w:t>
      </w:r>
    </w:p>
    <w:p w14:paraId="5EE61670" w14:textId="69849A9E" w:rsidR="005812A1" w:rsidRPr="00A81DB9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Б) выявление, предупреждение, пресечение, раскрытие и расследование террористического акта</w:t>
      </w:r>
    </w:p>
    <w:p w14:paraId="166EDCCD" w14:textId="62A57F58" w:rsidR="005812A1" w:rsidRPr="00A81DB9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В) пропаганда идей терроризма, распространение материалов или информации, призывающих к осуществлению террористической</w:t>
      </w:r>
    </w:p>
    <w:p w14:paraId="1B9912B9" w14:textId="3EDA68CB" w:rsidR="005812A1" w:rsidRP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812A1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деятельности либо обосновывающих или оправдывающих необходимость осуществления такой деятельности</w:t>
      </w:r>
    </w:p>
    <w:p w14:paraId="0AAA31D9" w14:textId="77777777" w:rsidR="000154AF" w:rsidRPr="00422FCC" w:rsidRDefault="000154AF" w:rsidP="00B44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E43ED" w14:textId="4EDC282A" w:rsidR="005812A1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812A1">
        <w:rPr>
          <w:rFonts w:ascii="Times New Roman" w:hAnsi="Times New Roman" w:cs="Times New Roman"/>
          <w:kern w:val="36"/>
          <w:sz w:val="28"/>
          <w:szCs w:val="28"/>
        </w:rPr>
        <w:t xml:space="preserve">По оценкам специалистов в настоящее время существует </w:t>
      </w:r>
      <w:r w:rsidRPr="005812A1">
        <w:rPr>
          <w:rFonts w:ascii="Times New Roman" w:hAnsi="Times New Roman" w:cs="Times New Roman"/>
          <w:kern w:val="36"/>
          <w:sz w:val="28"/>
          <w:szCs w:val="28"/>
          <w:u w:val="single"/>
        </w:rPr>
        <w:t>...</w:t>
      </w:r>
      <w:r w:rsidRPr="005812A1">
        <w:rPr>
          <w:rFonts w:ascii="Times New Roman" w:hAnsi="Times New Roman" w:cs="Times New Roman"/>
          <w:kern w:val="36"/>
          <w:sz w:val="28"/>
          <w:szCs w:val="28"/>
        </w:rPr>
        <w:t xml:space="preserve"> черт современного терроризма:</w:t>
      </w:r>
    </w:p>
    <w:p w14:paraId="6EFDAE12" w14:textId="0400D758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А)3</w:t>
      </w:r>
    </w:p>
    <w:p w14:paraId="306AECAD" w14:textId="2F52087C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Б)4</w:t>
      </w:r>
    </w:p>
    <w:p w14:paraId="7BD93592" w14:textId="791C5BC1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В)5</w:t>
      </w:r>
    </w:p>
    <w:p w14:paraId="1232C71F" w14:textId="4FF8EBBB" w:rsidR="005812A1" w:rsidRP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Г)7</w:t>
      </w:r>
    </w:p>
    <w:p w14:paraId="7C598902" w14:textId="77777777" w:rsidR="000154AF" w:rsidRPr="00422FCC" w:rsidRDefault="000154AF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6F188315" w14:textId="495855A7" w:rsidR="005812A1" w:rsidRPr="00A81DB9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812A1">
        <w:rPr>
          <w:rFonts w:ascii="Times New Roman" w:hAnsi="Times New Roman" w:cs="Times New Roman"/>
          <w:kern w:val="36"/>
          <w:sz w:val="28"/>
          <w:szCs w:val="28"/>
        </w:rPr>
        <w:t>Виды терроризма подразделяются на:</w:t>
      </w:r>
    </w:p>
    <w:p w14:paraId="70A8C8BA" w14:textId="020B3BD1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5812A1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традиционные и нетрадиционные</w:t>
      </w:r>
    </w:p>
    <w:p w14:paraId="6FE61342" w14:textId="2CF4A0FD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5812A1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традиционные и технологические</w:t>
      </w:r>
    </w:p>
    <w:p w14:paraId="17A6C16B" w14:textId="1A8EE3A8" w:rsidR="005812A1" w:rsidRDefault="005812A1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5812A1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технологические и политические</w:t>
      </w:r>
    </w:p>
    <w:p w14:paraId="0D52C1A3" w14:textId="77777777" w:rsidR="000154AF" w:rsidRPr="00422FCC" w:rsidRDefault="000154AF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3ADB4BC7" w14:textId="78D7E848" w:rsidR="000154AF" w:rsidRPr="00426FF8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26FF8">
        <w:rPr>
          <w:rFonts w:ascii="Times New Roman" w:hAnsi="Times New Roman" w:cs="Times New Roman"/>
          <w:kern w:val="36"/>
          <w:sz w:val="28"/>
          <w:szCs w:val="28"/>
        </w:rPr>
        <w:t>К внутренним факторам, обусловливающим возникновение и распространение терроризма в Российской Федерации либо способствующими ему причинами и условиями, относятся:</w:t>
      </w:r>
    </w:p>
    <w:p w14:paraId="7AB47ACC" w14:textId="3A60E50D" w:rsidR="00426FF8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426F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bCs/>
          <w:iCs/>
          <w:sz w:val="28"/>
          <w:szCs w:val="28"/>
        </w:rPr>
        <w:t>межэтнические, межконфессиональные и иные социальные противоречия</w:t>
      </w:r>
    </w:p>
    <w:p w14:paraId="52D29544" w14:textId="6A2EACFF" w:rsidR="00426FF8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426F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bCs/>
          <w:iCs/>
          <w:sz w:val="28"/>
          <w:szCs w:val="28"/>
        </w:rPr>
        <w:t>наличие очагов террористической активности вблизи государственной границы Российской Федерации и границ ее союзников</w:t>
      </w:r>
    </w:p>
    <w:p w14:paraId="5948F984" w14:textId="7D9AE070" w:rsidR="00426FF8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426F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bCs/>
          <w:iCs/>
          <w:sz w:val="28"/>
          <w:szCs w:val="28"/>
        </w:rPr>
        <w:t>распространение идей терроризма и экстремизма через информационно-телекоммуникационную сеть Интернет и средства массовой информации</w:t>
      </w:r>
    </w:p>
    <w:p w14:paraId="26F8D978" w14:textId="77777777" w:rsidR="000154AF" w:rsidRPr="00422FCC" w:rsidRDefault="000154AF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BAABC" w14:textId="3536CB5F" w:rsidR="000154AF" w:rsidRPr="00426FF8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6FF8">
        <w:rPr>
          <w:rFonts w:ascii="Times New Roman" w:hAnsi="Times New Roman" w:cs="Times New Roman"/>
          <w:sz w:val="28"/>
          <w:szCs w:val="28"/>
        </w:rPr>
        <w:t>К внешним факторам, обусловливающим возникновение и распространение терроризма в Российской Федерации либо способствующими ему причинами и условиями, относятся:</w:t>
      </w:r>
    </w:p>
    <w:p w14:paraId="2CBEF7D7" w14:textId="4F47A5FC" w:rsidR="00426FF8" w:rsidRPr="00A81DB9" w:rsidRDefault="00426FF8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А) недостаточно эффективная борьба с организованной преступностью и коррупцией, незаконным оборотом оружия, боеприпасов и взрывчатых веществ</w:t>
      </w:r>
    </w:p>
    <w:p w14:paraId="48DB5927" w14:textId="50076FF8" w:rsidR="00426FF8" w:rsidRPr="00A81DB9" w:rsidRDefault="00426FF8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Б) недостаточная эффективность правоохранительных, административно-правовых и иных мер по противодействию терроризму</w:t>
      </w:r>
    </w:p>
    <w:p w14:paraId="71E0CB06" w14:textId="74ADC069" w:rsidR="00426FF8" w:rsidRDefault="00426FF8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В) отсутствие в международном сообществе единого подхода к определению причин возникновения и распространения</w:t>
      </w:r>
      <w:r w:rsidRPr="00A81DB9">
        <w:rPr>
          <w:rFonts w:ascii="Times New Roman" w:hAnsi="Times New Roman" w:cs="Times New Roman"/>
          <w:sz w:val="28"/>
          <w:szCs w:val="28"/>
        </w:rPr>
        <w:br/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26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bCs/>
          <w:sz w:val="28"/>
          <w:szCs w:val="28"/>
        </w:rPr>
        <w:t>терроризма и его движущих сил, наличие двойных стандартов в правоприменительной практике в области борьбы с терроризмом</w:t>
      </w:r>
    </w:p>
    <w:p w14:paraId="09B0006D" w14:textId="77777777" w:rsidR="00426FF8" w:rsidRPr="00426FF8" w:rsidRDefault="00426FF8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C1D35" w14:textId="77777777" w:rsidR="000154AF" w:rsidRPr="00422FCC" w:rsidRDefault="000154AF" w:rsidP="00B44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9336C" w14:textId="5D7BDC89" w:rsidR="000154AF" w:rsidRPr="00426FF8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6FF8">
        <w:rPr>
          <w:rFonts w:ascii="Times New Roman" w:hAnsi="Times New Roman" w:cs="Times New Roman"/>
          <w:sz w:val="28"/>
          <w:szCs w:val="28"/>
        </w:rPr>
        <w:t>По характеру влияния на межгосударственные отношения и в зависимости от гражданской принадлежности субъектов террористической деятельности терроризм подразделяется на:</w:t>
      </w:r>
    </w:p>
    <w:p w14:paraId="5A7BE137" w14:textId="0BCFE67E" w:rsidR="00426FF8" w:rsidRPr="00A81DB9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lastRenderedPageBreak/>
        <w:t>А) межгосударственный и внутрироссийский</w:t>
      </w:r>
    </w:p>
    <w:p w14:paraId="065D09FC" w14:textId="7DF3FD66" w:rsidR="00426FF8" w:rsidRPr="00A81DB9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Б) российский и заграничный</w:t>
      </w:r>
    </w:p>
    <w:p w14:paraId="519F2980" w14:textId="77777777" w:rsidR="00B4425A" w:rsidRPr="00A81DB9" w:rsidRDefault="00426FF8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В) внутренний и международный</w:t>
      </w:r>
    </w:p>
    <w:p w14:paraId="68594F8C" w14:textId="77777777" w:rsidR="00B4425A" w:rsidRPr="00A81DB9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384C76EF" w14:textId="54168072" w:rsidR="000154AF" w:rsidRPr="00B4425A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25A">
        <w:rPr>
          <w:rFonts w:ascii="Times New Roman" w:hAnsi="Times New Roman" w:cs="Times New Roman"/>
          <w:kern w:val="36"/>
          <w:sz w:val="28"/>
          <w:szCs w:val="28"/>
        </w:rPr>
        <w:t>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 устанавливает:</w:t>
      </w:r>
    </w:p>
    <w:p w14:paraId="7E4A7C83" w14:textId="3F5E25A1" w:rsidR="00B4425A" w:rsidRPr="00A81DB9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А)</w:t>
      </w:r>
      <w:r w:rsidRPr="00A81DB9">
        <w:t xml:space="preserve"> </w:t>
      </w:r>
      <w:r w:rsidRPr="00A81DB9">
        <w:rPr>
          <w:rFonts w:ascii="Times New Roman" w:hAnsi="Times New Roman" w:cs="Times New Roman"/>
          <w:sz w:val="28"/>
          <w:szCs w:val="28"/>
        </w:rPr>
        <w:t>ФЗ «О безопасности»</w:t>
      </w:r>
    </w:p>
    <w:p w14:paraId="51F79C1E" w14:textId="6931EF56" w:rsidR="00B4425A" w:rsidRPr="00A81DB9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Б) ФЗ «Антитеррористический закон РФ»</w:t>
      </w:r>
    </w:p>
    <w:p w14:paraId="505C21B8" w14:textId="34364575" w:rsidR="00B4425A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ФЗ «О противодействии терроризму»</w:t>
      </w:r>
    </w:p>
    <w:p w14:paraId="211366E8" w14:textId="77777777" w:rsidR="00B4425A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31D9D6" w14:textId="2232D153" w:rsidR="000154AF" w:rsidRDefault="000154AF" w:rsidP="00B4425A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22FCC">
        <w:rPr>
          <w:rFonts w:ascii="Times New Roman" w:hAnsi="Times New Roman" w:cs="Times New Roman"/>
          <w:kern w:val="36"/>
          <w:sz w:val="28"/>
          <w:szCs w:val="28"/>
        </w:rPr>
        <w:t>К одной из организационных основ противодействия терроризму Президента Российской Федерации относится:</w:t>
      </w:r>
    </w:p>
    <w:p w14:paraId="26839D35" w14:textId="70714D07" w:rsidR="00B4425A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определение основных направлении государственной политики в области противодействия терроризму</w:t>
      </w:r>
    </w:p>
    <w:p w14:paraId="09B7F3C3" w14:textId="5BFDF76C" w:rsidR="00B4425A" w:rsidRPr="00A81DB9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Б) организация реализации государственной политики в области противодействия терроризму на территории субъекта Российской Федерации</w:t>
      </w:r>
    </w:p>
    <w:p w14:paraId="3A2747C2" w14:textId="49268262" w:rsidR="00B4425A" w:rsidRDefault="00B4425A" w:rsidP="00B4425A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DB9">
        <w:rPr>
          <w:rFonts w:ascii="Times New Roman" w:hAnsi="Times New Roman" w:cs="Times New Roman"/>
          <w:sz w:val="28"/>
          <w:szCs w:val="28"/>
        </w:rPr>
        <w:t>В)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организация разработки и осуществления мер по предупреждению терроризма и минимизацию и (или) ликвидацию последствий проявлений терроризма</w:t>
      </w:r>
    </w:p>
    <w:p w14:paraId="41C09096" w14:textId="77777777" w:rsidR="00B4425A" w:rsidRDefault="00B4425A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04A53976" w14:textId="4FBEBBE3" w:rsidR="000154AF" w:rsidRDefault="000154AF" w:rsidP="00A81DB9">
      <w:pPr>
        <w:pStyle w:val="af8"/>
        <w:numPr>
          <w:ilvl w:val="1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4425A">
        <w:rPr>
          <w:rFonts w:ascii="Times New Roman" w:hAnsi="Times New Roman" w:cs="Times New Roman"/>
          <w:kern w:val="36"/>
          <w:sz w:val="28"/>
          <w:szCs w:val="28"/>
        </w:rPr>
        <w:t>К административным правонарушениям относятся:</w:t>
      </w:r>
    </w:p>
    <w:p w14:paraId="633AD372" w14:textId="1EA1D93C" w:rsidR="00B4425A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25A"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</w:t>
      </w:r>
    </w:p>
    <w:p w14:paraId="42179E1A" w14:textId="600EE7B9" w:rsidR="00B4425A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публичные призывы к осуществлению экстремистской деятельности</w:t>
      </w:r>
    </w:p>
    <w:p w14:paraId="441A9F30" w14:textId="2755650C" w:rsidR="00B4425A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пропаганда и публичное демонстрирование нацистской атрибутики или символики</w:t>
      </w:r>
    </w:p>
    <w:p w14:paraId="43DCBA28" w14:textId="4FA5EA41" w:rsidR="00B4425A" w:rsidRPr="00B4425A" w:rsidRDefault="00B4425A" w:rsidP="00B4425A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Г)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организация деятельности экстремистской организации</w:t>
      </w:r>
    </w:p>
    <w:p w14:paraId="436E3A33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76BB9C34" w14:textId="38797EB1" w:rsidR="000154AF" w:rsidRDefault="00B4425A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10</w:t>
      </w:r>
      <w:r w:rsidR="000154AF" w:rsidRPr="00422FCC">
        <w:rPr>
          <w:rFonts w:ascii="Times New Roman" w:hAnsi="Times New Roman" w:cs="Times New Roman"/>
          <w:kern w:val="36"/>
          <w:sz w:val="28"/>
          <w:szCs w:val="28"/>
        </w:rPr>
        <w:t xml:space="preserve">. Действия и преступления, имеющие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террористический характер,</w:t>
      </w:r>
      <w:r w:rsidR="000154AF" w:rsidRPr="00422FCC">
        <w:rPr>
          <w:rFonts w:ascii="Times New Roman" w:hAnsi="Times New Roman" w:cs="Times New Roman"/>
          <w:kern w:val="36"/>
          <w:sz w:val="28"/>
          <w:szCs w:val="28"/>
        </w:rPr>
        <w:t xml:space="preserve"> регулируются исключительно:</w:t>
      </w:r>
    </w:p>
    <w:p w14:paraId="6A874004" w14:textId="1AE0ED78" w:rsidR="00B4425A" w:rsidRDefault="00B4425A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Уголовным Кодексом Российской Федерации</w:t>
      </w:r>
    </w:p>
    <w:p w14:paraId="1957F6B1" w14:textId="181466C0" w:rsidR="00B4425A" w:rsidRDefault="00B4425A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</w:p>
    <w:p w14:paraId="7220FB97" w14:textId="5FC527F5" w:rsidR="00B4425A" w:rsidRPr="00422FCC" w:rsidRDefault="00B4425A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</w:p>
    <w:p w14:paraId="098CC0F9" w14:textId="77777777" w:rsidR="000154AF" w:rsidRPr="00422FCC" w:rsidRDefault="000154AF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5CA48BFD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2C9D2" w14:textId="67A42400" w:rsidR="000154AF" w:rsidRDefault="000154AF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1F06000D" w14:textId="01C44A51" w:rsidR="00B4425A" w:rsidRDefault="00B4425A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6263A9D7" w14:textId="24778197" w:rsidR="00A81DB9" w:rsidRDefault="00A81DB9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17B3383A" w14:textId="5180CFA7" w:rsidR="00A81DB9" w:rsidRDefault="00A81DB9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55AB178D" w14:textId="1FB36CEB" w:rsidR="00A81DB9" w:rsidRDefault="00A81DB9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41662E0A" w14:textId="77777777" w:rsidR="00A81DB9" w:rsidRDefault="00A81DB9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6553891D" w14:textId="2D6E98E1" w:rsidR="00B4425A" w:rsidRDefault="00B4425A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06EBB9FF" w14:textId="1C4B1F57" w:rsidR="007A27E3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08FE0CD3" w14:textId="153EA151" w:rsidR="007A27E3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1EBF6FC7" w14:textId="77777777" w:rsidR="007A27E3" w:rsidRPr="00422FCC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2835527C" w14:textId="3A83A6D6" w:rsidR="000154AF" w:rsidRPr="00422FCC" w:rsidRDefault="00B4425A" w:rsidP="000154AF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>Приложение №2 (Итоговое тестирование)</w:t>
      </w:r>
    </w:p>
    <w:p w14:paraId="20AA26AE" w14:textId="77777777" w:rsidR="000154AF" w:rsidRPr="00422FCC" w:rsidRDefault="000154AF" w:rsidP="000154AF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3A9AAD90" w14:textId="3E0B57DA" w:rsidR="000154AF" w:rsidRPr="00B4425A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4425A">
        <w:rPr>
          <w:rFonts w:ascii="Times New Roman" w:hAnsi="Times New Roman" w:cs="Times New Roman"/>
          <w:kern w:val="36"/>
          <w:sz w:val="28"/>
          <w:szCs w:val="28"/>
        </w:rPr>
        <w:t>Основным субъектом руководства борьбы с терроризмом и обеспечения ее необходимыми силами, средствами и ресурсами является:</w:t>
      </w:r>
    </w:p>
    <w:p w14:paraId="68B68B50" w14:textId="1A990575" w:rsidR="00B4425A" w:rsidRPr="00B4425A" w:rsidRDefault="00B4425A" w:rsidP="00A81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Президент РФ</w:t>
      </w:r>
    </w:p>
    <w:p w14:paraId="6C073776" w14:textId="6CC6114B" w:rsidR="00B4425A" w:rsidRDefault="00B4425A" w:rsidP="00A81DB9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Федеральная служба безопасности Российской Федерации</w:t>
      </w:r>
    </w:p>
    <w:p w14:paraId="57823086" w14:textId="20B22C84" w:rsidR="00B4425A" w:rsidRPr="00B4425A" w:rsidRDefault="00B4425A" w:rsidP="00A81DB9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B4425A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Правительство РФ</w:t>
      </w:r>
    </w:p>
    <w:p w14:paraId="3CD4F250" w14:textId="77777777" w:rsidR="000154AF" w:rsidRPr="00422FCC" w:rsidRDefault="000154AF" w:rsidP="00A81DB9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422FCC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</w:p>
    <w:p w14:paraId="5060CBFD" w14:textId="3BC45F6D" w:rsidR="000154AF" w:rsidRPr="00B4425A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4425A">
        <w:rPr>
          <w:rFonts w:ascii="Times New Roman" w:hAnsi="Times New Roman" w:cs="Times New Roman"/>
          <w:kern w:val="36"/>
          <w:sz w:val="28"/>
          <w:szCs w:val="28"/>
        </w:rPr>
        <w:t>Информационно-справочным документом, определяющим готовность объекта к предупреждению и смягчению последствий ЧС, в том числе и террористического характера является</w:t>
      </w:r>
      <w:r w:rsidR="00B4425A" w:rsidRPr="00B4425A">
        <w:rPr>
          <w:rFonts w:ascii="Times New Roman" w:hAnsi="Times New Roman" w:cs="Times New Roman"/>
          <w:kern w:val="36"/>
          <w:sz w:val="28"/>
          <w:szCs w:val="28"/>
        </w:rPr>
        <w:t>:</w:t>
      </w:r>
    </w:p>
    <w:p w14:paraId="48FA0CA8" w14:textId="6E68E3DB" w:rsidR="00B4425A" w:rsidRDefault="00B4425A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="00B255F9"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="00B255F9" w:rsidRPr="00422FCC">
        <w:rPr>
          <w:rFonts w:ascii="Times New Roman" w:hAnsi="Times New Roman" w:cs="Times New Roman"/>
          <w:sz w:val="28"/>
          <w:szCs w:val="28"/>
        </w:rPr>
        <w:t>Устав</w:t>
      </w:r>
    </w:p>
    <w:p w14:paraId="3DB94866" w14:textId="28E2D468" w:rsidR="00B4425A" w:rsidRDefault="00B4425A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="00B255F9" w:rsidRPr="00B255F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B255F9" w:rsidRPr="00422FCC">
        <w:rPr>
          <w:rFonts w:ascii="Times New Roman" w:hAnsi="Times New Roman" w:cs="Times New Roman"/>
          <w:bCs/>
          <w:kern w:val="36"/>
          <w:sz w:val="28"/>
          <w:szCs w:val="28"/>
        </w:rPr>
        <w:t>Паспорт безопасности объекта</w:t>
      </w:r>
    </w:p>
    <w:p w14:paraId="6AFE9C7C" w14:textId="5C9AC1C7" w:rsidR="00B4425A" w:rsidRPr="00B4425A" w:rsidRDefault="00B4425A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="00B255F9" w:rsidRPr="00B255F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B255F9" w:rsidRPr="00422FCC">
        <w:rPr>
          <w:rFonts w:ascii="Times New Roman" w:hAnsi="Times New Roman" w:cs="Times New Roman"/>
          <w:kern w:val="36"/>
          <w:sz w:val="28"/>
          <w:szCs w:val="28"/>
        </w:rPr>
        <w:t>Приказ о назначении ответственного за антитеррористическую безопасность</w:t>
      </w:r>
    </w:p>
    <w:p w14:paraId="24F7420D" w14:textId="77777777" w:rsidR="000154AF" w:rsidRPr="00422FCC" w:rsidRDefault="000154AF" w:rsidP="00A81DB9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3CADB7A7" w14:textId="3787C16A" w:rsidR="000154AF" w:rsidRPr="00B255F9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255F9">
        <w:rPr>
          <w:rFonts w:ascii="Times New Roman" w:hAnsi="Times New Roman" w:cs="Times New Roman"/>
          <w:kern w:val="36"/>
          <w:sz w:val="28"/>
          <w:szCs w:val="28"/>
        </w:rPr>
        <w:t>Паспорт безопасности необходимо пересмотреть или переоформить:</w:t>
      </w:r>
    </w:p>
    <w:p w14:paraId="560C78EB" w14:textId="3C660006" w:rsidR="00B255F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через 1 год</w:t>
      </w:r>
    </w:p>
    <w:p w14:paraId="23C71B2C" w14:textId="012C6B09" w:rsidR="00B255F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через 3 года</w:t>
      </w:r>
    </w:p>
    <w:p w14:paraId="35842BF6" w14:textId="34D5C75A" w:rsidR="00B255F9" w:rsidRPr="00B255F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через 5 лет</w:t>
      </w:r>
    </w:p>
    <w:p w14:paraId="3EFB26B1" w14:textId="77777777" w:rsidR="000154AF" w:rsidRPr="00422FCC" w:rsidRDefault="000154AF" w:rsidP="00A81DB9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44083748" w14:textId="39E72C0D" w:rsidR="000154AF" w:rsidRPr="00B255F9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kern w:val="36"/>
          <w:sz w:val="28"/>
          <w:szCs w:val="28"/>
        </w:rPr>
      </w:pPr>
      <w:r w:rsidRPr="00B255F9">
        <w:rPr>
          <w:rFonts w:ascii="Times New Roman" w:hAnsi="Times New Roman" w:cs="Times New Roman"/>
          <w:kern w:val="36"/>
          <w:sz w:val="28"/>
          <w:szCs w:val="28"/>
        </w:rPr>
        <w:t xml:space="preserve">Категорирование объектов (территорий) </w:t>
      </w:r>
      <w:r w:rsidRPr="00B255F9">
        <w:rPr>
          <w:rFonts w:ascii="Times New Roman" w:hAnsi="Times New Roman" w:cs="Times New Roman"/>
          <w:b/>
          <w:kern w:val="36"/>
          <w:sz w:val="28"/>
          <w:szCs w:val="28"/>
        </w:rPr>
        <w:t xml:space="preserve">не </w:t>
      </w:r>
      <w:r w:rsidRPr="00B255F9">
        <w:rPr>
          <w:rFonts w:ascii="Times New Roman" w:hAnsi="Times New Roman" w:cs="Times New Roman"/>
          <w:kern w:val="36"/>
          <w:sz w:val="28"/>
          <w:szCs w:val="28"/>
        </w:rPr>
        <w:t>осуществляется на основании:</w:t>
      </w:r>
    </w:p>
    <w:p w14:paraId="06E5D348" w14:textId="6C01ACE2" w:rsidR="00B255F9" w:rsidRDefault="00B255F9" w:rsidP="00A81DB9">
      <w:pPr>
        <w:pStyle w:val="af8"/>
        <w:spacing w:after="0" w:line="240" w:lineRule="auto"/>
        <w:ind w:left="0"/>
        <w:contextualSpacing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А)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климатических условий и условий рельефа местности, где расположен объект (территория)</w:t>
      </w:r>
    </w:p>
    <w:p w14:paraId="17525B0E" w14:textId="05F8FE51" w:rsidR="00B255F9" w:rsidRDefault="00B255F9" w:rsidP="00A81DB9">
      <w:pPr>
        <w:pStyle w:val="af8"/>
        <w:spacing w:after="0" w:line="240" w:lineRule="auto"/>
        <w:ind w:left="0"/>
        <w:contextualSpacing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Б)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степени угрозы совершения террористического акта на объекте (территории)</w:t>
      </w:r>
    </w:p>
    <w:p w14:paraId="3C412931" w14:textId="17DCBD7A" w:rsidR="00B255F9" w:rsidRDefault="00B255F9" w:rsidP="00A81DB9">
      <w:pPr>
        <w:pStyle w:val="af8"/>
        <w:spacing w:after="0" w:line="240" w:lineRule="auto"/>
        <w:ind w:left="0"/>
        <w:contextualSpacing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B255F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возможного количество людей, которые могут пострадать при совершении террористического акта на объекте (территории)</w:t>
      </w:r>
    </w:p>
    <w:p w14:paraId="7B87D0CD" w14:textId="6616BCA2" w:rsidR="00B255F9" w:rsidRPr="00B255F9" w:rsidRDefault="00B255F9" w:rsidP="00A81DB9">
      <w:pPr>
        <w:pStyle w:val="af8"/>
        <w:spacing w:after="0" w:line="240" w:lineRule="auto"/>
        <w:ind w:left="0"/>
        <w:contextualSpacing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Г)</w:t>
      </w:r>
      <w:r w:rsidRPr="00B255F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потенциальный материальный ущерб и ущерб окружающей природной среде, который может быть причинен в результате совершения террористического акта на объекте (территории)</w:t>
      </w:r>
    </w:p>
    <w:p w14:paraId="039A3412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4DCC4EA9" w14:textId="2B0E8AD7" w:rsidR="000154AF" w:rsidRPr="00B255F9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255F9">
        <w:rPr>
          <w:rFonts w:ascii="Times New Roman" w:hAnsi="Times New Roman" w:cs="Times New Roman"/>
          <w:kern w:val="36"/>
          <w:sz w:val="28"/>
          <w:szCs w:val="28"/>
        </w:rPr>
        <w:t>Комиссию по обследованию и категорированию объекта (территории) возглавляет:</w:t>
      </w:r>
    </w:p>
    <w:p w14:paraId="1ADCFE25" w14:textId="4DE2A546" w:rsidR="00B255F9" w:rsidRDefault="00B255F9" w:rsidP="00A81DB9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А) </w:t>
      </w:r>
      <w:r w:rsidRPr="00422FCC">
        <w:rPr>
          <w:rFonts w:ascii="Times New Roman" w:hAnsi="Times New Roman" w:cs="Times New Roman"/>
          <w:sz w:val="28"/>
          <w:szCs w:val="28"/>
        </w:rPr>
        <w:t>представитель Федеральной службы безопасности Российской Федерации</w:t>
      </w:r>
    </w:p>
    <w:p w14:paraId="0AEB57EF" w14:textId="409110F1" w:rsidR="00B255F9" w:rsidRDefault="00B255F9" w:rsidP="00A81DB9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должностное лицо, осуществляющее непосредственное руководство деятельностью работников на объекте (территории)</w:t>
      </w:r>
    </w:p>
    <w:p w14:paraId="1843CEE3" w14:textId="4A3A541C" w:rsidR="00B255F9" w:rsidRPr="00B255F9" w:rsidRDefault="00B255F9" w:rsidP="00A81DB9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22FCC">
        <w:rPr>
          <w:rFonts w:ascii="Times New Roman" w:eastAsia="Times New Roman" w:hAnsi="Times New Roman" w:cs="Times New Roman"/>
          <w:sz w:val="28"/>
          <w:szCs w:val="28"/>
        </w:rPr>
        <w:t>ответственный за антитеррористическую безопасность на объекте (территории)</w:t>
      </w:r>
    </w:p>
    <w:p w14:paraId="089BC6DC" w14:textId="77777777" w:rsidR="000154AF" w:rsidRPr="00422FCC" w:rsidRDefault="000154AF" w:rsidP="00A81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8A89B" w14:textId="1B5B9115" w:rsidR="000154AF" w:rsidRPr="00B255F9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B255F9">
        <w:rPr>
          <w:rFonts w:ascii="Times New Roman" w:hAnsi="Times New Roman" w:cs="Times New Roman"/>
          <w:sz w:val="28"/>
          <w:szCs w:val="28"/>
        </w:rPr>
        <w:t>Срок работы комиссии по обследованию и категорированию объекта (территории) составляет не более</w:t>
      </w:r>
      <w:r w:rsidRPr="00B255F9">
        <w:rPr>
          <w:rFonts w:ascii="Times New Roman" w:hAnsi="Times New Roman" w:cs="Times New Roman"/>
          <w:kern w:val="36"/>
          <w:sz w:val="28"/>
          <w:szCs w:val="28"/>
        </w:rPr>
        <w:t>:</w:t>
      </w:r>
    </w:p>
    <w:p w14:paraId="50C7C84A" w14:textId="0A00085B" w:rsidR="00B255F9" w:rsidRPr="00A81DB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DB9">
        <w:rPr>
          <w:rFonts w:ascii="Times New Roman" w:hAnsi="Times New Roman" w:cs="Times New Roman"/>
          <w:bCs/>
          <w:sz w:val="28"/>
          <w:szCs w:val="28"/>
        </w:rPr>
        <w:t>А) 60 рабочих дней</w:t>
      </w:r>
    </w:p>
    <w:p w14:paraId="3E4D3A57" w14:textId="49B16BE8" w:rsidR="00B255F9" w:rsidRPr="00A81DB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DB9">
        <w:rPr>
          <w:rFonts w:ascii="Times New Roman" w:hAnsi="Times New Roman" w:cs="Times New Roman"/>
          <w:bCs/>
          <w:sz w:val="28"/>
          <w:szCs w:val="28"/>
        </w:rPr>
        <w:t>Б) 45 рабочих дней</w:t>
      </w:r>
    </w:p>
    <w:p w14:paraId="36857AF3" w14:textId="0A396B2F" w:rsidR="00B255F9" w:rsidRPr="00A81DB9" w:rsidRDefault="00B255F9" w:rsidP="00A81D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DB9">
        <w:rPr>
          <w:rFonts w:ascii="Times New Roman" w:hAnsi="Times New Roman" w:cs="Times New Roman"/>
          <w:bCs/>
          <w:sz w:val="28"/>
          <w:szCs w:val="28"/>
        </w:rPr>
        <w:t>В) 30 рабочих дней</w:t>
      </w:r>
    </w:p>
    <w:p w14:paraId="6A095C29" w14:textId="77777777" w:rsidR="000154AF" w:rsidRPr="00422FCC" w:rsidRDefault="000154AF" w:rsidP="0001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18689" w14:textId="45B1CFA1" w:rsidR="000154AF" w:rsidRPr="00B255F9" w:rsidRDefault="000154AF" w:rsidP="00A81DB9">
      <w:pPr>
        <w:pStyle w:val="af8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5F9">
        <w:rPr>
          <w:rFonts w:ascii="Times New Roman" w:hAnsi="Times New Roman" w:cs="Times New Roman"/>
          <w:sz w:val="28"/>
          <w:szCs w:val="28"/>
        </w:rPr>
        <w:t>Плановые проверки состояния антитеррористической защищенности объектов (территорий) объектов (территорий) 1 категории проводятся:</w:t>
      </w:r>
    </w:p>
    <w:p w14:paraId="71BEF45F" w14:textId="7323DE28" w:rsidR="00B255F9" w:rsidRDefault="00B255F9" w:rsidP="00A81DB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не реже 1 раза в 3 года</w:t>
      </w:r>
    </w:p>
    <w:p w14:paraId="4379F003" w14:textId="350DDB92" w:rsidR="00B255F9" w:rsidRDefault="00B255F9" w:rsidP="00A81DB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не реже 1 раза в 2 года</w:t>
      </w:r>
    </w:p>
    <w:p w14:paraId="38BB8A08" w14:textId="77777777" w:rsidR="00B255F9" w:rsidRDefault="00B255F9" w:rsidP="00A81DB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255F9">
        <w:t xml:space="preserve"> </w:t>
      </w:r>
      <w:r w:rsidRPr="00B255F9">
        <w:rPr>
          <w:rFonts w:ascii="Times New Roman" w:hAnsi="Times New Roman" w:cs="Times New Roman"/>
          <w:sz w:val="28"/>
          <w:szCs w:val="28"/>
        </w:rPr>
        <w:t>не реже 1 раза в год</w:t>
      </w:r>
    </w:p>
    <w:p w14:paraId="18F6F704" w14:textId="04D33A80" w:rsidR="00B255F9" w:rsidRPr="00B255F9" w:rsidRDefault="00B255F9" w:rsidP="00A81DB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255F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не регламентировано</w:t>
      </w:r>
    </w:p>
    <w:p w14:paraId="006C66DB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59B28339" w14:textId="0DF38FC9" w:rsidR="000154AF" w:rsidRPr="00A81DB9" w:rsidRDefault="000154AF" w:rsidP="00A81DB9">
      <w:pPr>
        <w:pStyle w:val="af8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A81DB9">
        <w:rPr>
          <w:rFonts w:ascii="Times New Roman" w:hAnsi="Times New Roman" w:cs="Times New Roman"/>
          <w:kern w:val="36"/>
          <w:sz w:val="28"/>
          <w:szCs w:val="28"/>
        </w:rPr>
        <w:t>При наличии подтвержденной информации о реальной возможности совершения террористического акта устанавливается:</w:t>
      </w:r>
    </w:p>
    <w:p w14:paraId="7AC90C8E" w14:textId="4BDA7E57" w:rsidR="00A81DB9" w:rsidRDefault="00A81DB9" w:rsidP="00A81DB9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A81DB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повышенный ("синий") уровень террористической опасности</w:t>
      </w:r>
    </w:p>
    <w:p w14:paraId="00DF3F4D" w14:textId="3985254B" w:rsidR="00A81DB9" w:rsidRDefault="00A81DB9" w:rsidP="00A81DB9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A81DB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высокий ("желтый") уровень террористической опасности</w:t>
      </w:r>
    </w:p>
    <w:p w14:paraId="60B533A2" w14:textId="4F9D66CE" w:rsidR="00A81DB9" w:rsidRPr="00A81DB9" w:rsidRDefault="00A81DB9" w:rsidP="00A81DB9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A81DB9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критический ("красный") уровень террористической опасности</w:t>
      </w:r>
    </w:p>
    <w:p w14:paraId="1BEEE3F3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36AB9594" w14:textId="097E4B75" w:rsidR="000154AF" w:rsidRPr="008C308D" w:rsidRDefault="000154AF" w:rsidP="008C308D">
      <w:pPr>
        <w:pStyle w:val="af8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08D">
        <w:rPr>
          <w:rFonts w:ascii="Times New Roman" w:hAnsi="Times New Roman" w:cs="Times New Roman"/>
          <w:sz w:val="28"/>
          <w:szCs w:val="28"/>
        </w:rPr>
        <w:t>Уровень террористической опасности может устанавливаться на срок не более:</w:t>
      </w:r>
    </w:p>
    <w:p w14:paraId="37E28E6A" w14:textId="571160CE" w:rsidR="008C308D" w:rsidRDefault="008C308D" w:rsidP="008C308D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8C308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kern w:val="36"/>
          <w:sz w:val="28"/>
          <w:szCs w:val="28"/>
        </w:rPr>
        <w:t>1 месяца</w:t>
      </w:r>
    </w:p>
    <w:p w14:paraId="7DF650F5" w14:textId="69E12D39" w:rsidR="008C308D" w:rsidRDefault="008C308D" w:rsidP="008C308D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20 суток</w:t>
      </w:r>
    </w:p>
    <w:p w14:paraId="77351C34" w14:textId="479DAC38" w:rsidR="008C308D" w:rsidRDefault="008C308D" w:rsidP="008C308D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15 суток</w:t>
      </w:r>
    </w:p>
    <w:p w14:paraId="011B9B0E" w14:textId="0BACBFB7" w:rsidR="000154AF" w:rsidRPr="008C308D" w:rsidRDefault="008C308D" w:rsidP="008C308D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Г)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10 суток</w:t>
      </w:r>
    </w:p>
    <w:p w14:paraId="3FE000EA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0F8FE17C" w14:textId="312FE67B" w:rsidR="000154AF" w:rsidRPr="008C308D" w:rsidRDefault="007A27E3" w:rsidP="008C308D">
      <w:pPr>
        <w:pStyle w:val="af8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0154AF" w:rsidRPr="008C308D">
        <w:rPr>
          <w:rFonts w:ascii="Times New Roman" w:hAnsi="Times New Roman" w:cs="Times New Roman"/>
          <w:kern w:val="36"/>
          <w:sz w:val="28"/>
          <w:szCs w:val="28"/>
        </w:rPr>
        <w:t>К месту массового пребывания людей 2 категории относятся:</w:t>
      </w:r>
    </w:p>
    <w:p w14:paraId="4ECD46D4" w14:textId="0D070BCA"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место массового пребывания людей, в котором при определенных условиях может одновременно находиться от 50 до 200 человек</w:t>
      </w:r>
    </w:p>
    <w:p w14:paraId="28036A8A" w14:textId="77777777"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8C30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bCs/>
          <w:sz w:val="28"/>
          <w:szCs w:val="28"/>
        </w:rPr>
        <w:t>место массового пребывания людей, в котором при определенных условиях может одновременно находиться более 1000 человек</w:t>
      </w:r>
    </w:p>
    <w:p w14:paraId="47CCA070" w14:textId="1F4183C2"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место массового пребывания людей, в котором при определенных условиях может одновременно находиться от 200 до 1000 человек</w:t>
      </w:r>
    </w:p>
    <w:p w14:paraId="5BFA0102" w14:textId="2F685D7A" w:rsidR="008C308D" w:rsidRP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110FF8D2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53A7306F" w14:textId="1F085A26" w:rsidR="000154AF" w:rsidRDefault="008C308D" w:rsidP="008C308D">
      <w:pPr>
        <w:pStyle w:val="af8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4AF" w:rsidRPr="008C308D">
        <w:rPr>
          <w:rFonts w:ascii="Times New Roman" w:hAnsi="Times New Roman" w:cs="Times New Roman"/>
          <w:sz w:val="28"/>
          <w:szCs w:val="28"/>
        </w:rPr>
        <w:t xml:space="preserve">К признакам подозрительного предмета </w:t>
      </w:r>
      <w:r w:rsidR="000154AF" w:rsidRPr="008C308D">
        <w:rPr>
          <w:rFonts w:ascii="Times New Roman" w:hAnsi="Times New Roman" w:cs="Times New Roman"/>
          <w:b/>
          <w:sz w:val="28"/>
          <w:szCs w:val="28"/>
        </w:rPr>
        <w:t>не</w:t>
      </w:r>
      <w:r w:rsidR="000154AF" w:rsidRPr="008C308D">
        <w:rPr>
          <w:rFonts w:ascii="Times New Roman" w:hAnsi="Times New Roman" w:cs="Times New Roman"/>
          <w:sz w:val="28"/>
          <w:szCs w:val="28"/>
        </w:rPr>
        <w:t xml:space="preserve"> относится наличие:</w:t>
      </w:r>
    </w:p>
    <w:p w14:paraId="1E771ACE" w14:textId="2B4BE7FC" w:rsidR="008C308D" w:rsidRDefault="008C308D" w:rsidP="008C308D">
      <w:pPr>
        <w:pStyle w:val="af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проводов, антенн, изоляционной ленты</w:t>
      </w:r>
    </w:p>
    <w:p w14:paraId="6E73D2D2" w14:textId="149BF992" w:rsidR="008C308D" w:rsidRDefault="008C308D" w:rsidP="008C308D">
      <w:pPr>
        <w:pStyle w:val="af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прикрепленной рации, мобильного телефона</w:t>
      </w:r>
    </w:p>
    <w:p w14:paraId="49F4A30A" w14:textId="7320ACA2" w:rsidR="008C308D" w:rsidRDefault="008C308D" w:rsidP="008C308D">
      <w:pPr>
        <w:pStyle w:val="af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большой красной таблички</w:t>
      </w:r>
    </w:p>
    <w:p w14:paraId="51EC7802" w14:textId="24DFD2EC" w:rsidR="008C308D" w:rsidRPr="008C308D" w:rsidRDefault="008C308D" w:rsidP="008C308D">
      <w:pPr>
        <w:pStyle w:val="af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22FCC">
        <w:rPr>
          <w:rFonts w:ascii="Times New Roman" w:hAnsi="Times New Roman" w:cs="Times New Roman"/>
          <w:sz w:val="28"/>
          <w:szCs w:val="28"/>
        </w:rPr>
        <w:t>подозрительных щелчков, звуков, тиканья</w:t>
      </w:r>
    </w:p>
    <w:p w14:paraId="05052483" w14:textId="77777777" w:rsidR="000154AF" w:rsidRPr="00422FCC" w:rsidRDefault="000154AF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14:paraId="3156732F" w14:textId="79D21641" w:rsidR="000154AF" w:rsidRDefault="008C308D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12</w:t>
      </w:r>
      <w:r w:rsidR="000154AF" w:rsidRPr="00422FCC">
        <w:rPr>
          <w:rFonts w:ascii="Times New Roman" w:hAnsi="Times New Roman" w:cs="Times New Roman"/>
          <w:kern w:val="36"/>
          <w:sz w:val="28"/>
          <w:szCs w:val="28"/>
        </w:rPr>
        <w:t xml:space="preserve">. К особенностям в оформлении почтовых отправлений, содержащих взрывные устройства, </w:t>
      </w:r>
      <w:r w:rsidR="000154AF" w:rsidRPr="00422FCC">
        <w:rPr>
          <w:rFonts w:ascii="Times New Roman" w:hAnsi="Times New Roman" w:cs="Times New Roman"/>
          <w:b/>
          <w:kern w:val="36"/>
          <w:sz w:val="28"/>
          <w:szCs w:val="28"/>
        </w:rPr>
        <w:t xml:space="preserve">не </w:t>
      </w:r>
      <w:r w:rsidR="000154AF" w:rsidRPr="00422FCC">
        <w:rPr>
          <w:rFonts w:ascii="Times New Roman" w:hAnsi="Times New Roman" w:cs="Times New Roman"/>
          <w:kern w:val="36"/>
          <w:sz w:val="28"/>
          <w:szCs w:val="28"/>
        </w:rPr>
        <w:t>относится:</w:t>
      </w:r>
    </w:p>
    <w:p w14:paraId="01FBA892" w14:textId="632657EA" w:rsidR="008C308D" w:rsidRDefault="008C308D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наличие надписей, сделанных из вырезанных и наклеенных букв</w:t>
      </w:r>
    </w:p>
    <w:p w14:paraId="2B87F6C6" w14:textId="2A01093E" w:rsidR="008C308D" w:rsidRDefault="008C308D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отсутствие обратного адреса отправителя</w:t>
      </w:r>
    </w:p>
    <w:p w14:paraId="7137E5BE" w14:textId="36528CC8" w:rsidR="008C308D" w:rsidRPr="00422FCC" w:rsidRDefault="008C308D" w:rsidP="000154AF">
      <w:pPr>
        <w:spacing w:after="0"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корреспонденция от хорошо известного адресата</w:t>
      </w:r>
    </w:p>
    <w:p w14:paraId="43C6EF12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E691E" w14:textId="5D3D9FE0" w:rsidR="000154AF" w:rsidRPr="007A27E3" w:rsidRDefault="000154AF" w:rsidP="007A27E3">
      <w:pPr>
        <w:pStyle w:val="af8"/>
        <w:numPr>
          <w:ilvl w:val="2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27E3">
        <w:rPr>
          <w:rFonts w:ascii="Times New Roman" w:hAnsi="Times New Roman" w:cs="Times New Roman"/>
          <w:sz w:val="28"/>
          <w:szCs w:val="28"/>
        </w:rPr>
        <w:t>Действия сотрудников при обнаружении взрывных устройств и подозрительных предметов:</w:t>
      </w:r>
    </w:p>
    <w:p w14:paraId="17161B14" w14:textId="32C13CFE" w:rsidR="008C308D" w:rsidRDefault="008C308D" w:rsidP="007A2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отвести находящихся в непосредственной близости людей на безопасное расстояние под благовидным предлогом, не вызывая паники</w:t>
      </w:r>
    </w:p>
    <w:p w14:paraId="50306C70" w14:textId="24BF08EA" w:rsidR="008C308D" w:rsidRDefault="008C308D" w:rsidP="007A2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вскрыть подозрительный предмет и произвести его проверку</w:t>
      </w:r>
    </w:p>
    <w:p w14:paraId="20CF3AA7" w14:textId="5D5977D9" w:rsidR="008C308D" w:rsidRPr="008C308D" w:rsidRDefault="008C308D" w:rsidP="007A2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не отходя от подозрительного предмета, сообщить о находке, воспользовавшись мобильным телефоном</w:t>
      </w:r>
    </w:p>
    <w:p w14:paraId="4D611F83" w14:textId="77777777" w:rsidR="000154AF" w:rsidRPr="00422FCC" w:rsidRDefault="000154AF" w:rsidP="007A2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2CCD1" w14:textId="64B60FAC" w:rsidR="000154AF" w:rsidRPr="007A27E3" w:rsidRDefault="000154AF" w:rsidP="007A27E3">
      <w:pPr>
        <w:pStyle w:val="af8"/>
        <w:numPr>
          <w:ilvl w:val="2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7A27E3">
        <w:rPr>
          <w:rFonts w:ascii="Times New Roman" w:hAnsi="Times New Roman" w:cs="Times New Roman"/>
          <w:kern w:val="36"/>
          <w:sz w:val="28"/>
          <w:szCs w:val="28"/>
        </w:rPr>
        <w:lastRenderedPageBreak/>
        <w:t>Выберите верное действие сотрудника при получении угрозы применения взрывных устройств по телефону:</w:t>
      </w:r>
    </w:p>
    <w:p w14:paraId="65D35B76" w14:textId="3F329912" w:rsidR="008C308D" w:rsidRDefault="008C308D" w:rsidP="007A27E3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А)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ответить звонившему в грубой форме</w:t>
      </w:r>
    </w:p>
    <w:p w14:paraId="0B839831" w14:textId="4B2D237B" w:rsidR="008C308D" w:rsidRDefault="008C308D" w:rsidP="007A27E3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Б)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запомнить особенности речи звонившего (темп, произношение, голос, манера)</w:t>
      </w:r>
    </w:p>
    <w:p w14:paraId="6766D291" w14:textId="47BAA07F" w:rsidR="008C308D" w:rsidRPr="008C308D" w:rsidRDefault="008C308D" w:rsidP="007A27E3">
      <w:pPr>
        <w:pStyle w:val="af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В)</w:t>
      </w:r>
      <w:r w:rsidRPr="008C308D">
        <w:rPr>
          <w:rFonts w:ascii="Times New Roman" w:hAnsi="Times New Roman" w:cs="Times New Roman"/>
          <w:sz w:val="28"/>
          <w:szCs w:val="28"/>
        </w:rPr>
        <w:t xml:space="preserve"> </w:t>
      </w:r>
      <w:r w:rsidRPr="00422FCC">
        <w:rPr>
          <w:rFonts w:ascii="Times New Roman" w:hAnsi="Times New Roman" w:cs="Times New Roman"/>
          <w:sz w:val="28"/>
          <w:szCs w:val="28"/>
        </w:rPr>
        <w:t>повесить трубку и не обращать внимание на звонок</w:t>
      </w:r>
    </w:p>
    <w:p w14:paraId="1DAF6FAB" w14:textId="77777777" w:rsidR="000154AF" w:rsidRPr="00422FCC" w:rsidRDefault="000154AF" w:rsidP="000154A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14:paraId="6E5BB0C9" w14:textId="506E3944" w:rsidR="000154AF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154AF" w:rsidRPr="00422FCC">
        <w:rPr>
          <w:rFonts w:ascii="Times New Roman" w:hAnsi="Times New Roman" w:cs="Times New Roman"/>
          <w:sz w:val="28"/>
          <w:szCs w:val="28"/>
        </w:rPr>
        <w:t>Выберите неверное действие при проведении сотрудниками спецподразделений операции по освобождению заложников.</w:t>
      </w:r>
    </w:p>
    <w:p w14:paraId="2F97D0DA" w14:textId="47F2810B" w:rsidR="007A27E3" w:rsidRPr="007A27E3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7E3">
        <w:rPr>
          <w:rFonts w:ascii="Times New Roman" w:hAnsi="Times New Roman" w:cs="Times New Roman"/>
          <w:sz w:val="28"/>
          <w:szCs w:val="28"/>
        </w:rPr>
        <w:t>А) бежать навстречу сотрудникам спецслужб или от них</w:t>
      </w:r>
    </w:p>
    <w:p w14:paraId="434AF26B" w14:textId="7A4CEB1C" w:rsidR="007A27E3" w:rsidRPr="007A27E3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7E3">
        <w:rPr>
          <w:rFonts w:ascii="Times New Roman" w:hAnsi="Times New Roman" w:cs="Times New Roman"/>
          <w:sz w:val="28"/>
          <w:szCs w:val="28"/>
        </w:rPr>
        <w:t>Б) лечь на пол лицом вниз, по возможности прижавшись к стене, голову закрыть руками и не двигаться</w:t>
      </w:r>
    </w:p>
    <w:p w14:paraId="4E3DDE37" w14:textId="06094A28" w:rsidR="007A27E3" w:rsidRPr="00422FCC" w:rsidRDefault="007A27E3" w:rsidP="000154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7E3">
        <w:rPr>
          <w:rFonts w:ascii="Times New Roman" w:hAnsi="Times New Roman" w:cs="Times New Roman"/>
          <w:sz w:val="28"/>
          <w:szCs w:val="28"/>
        </w:rPr>
        <w:t xml:space="preserve">В) </w:t>
      </w:r>
      <w:r w:rsidRPr="00422FCC">
        <w:rPr>
          <w:rFonts w:ascii="Times New Roman" w:hAnsi="Times New Roman" w:cs="Times New Roman"/>
          <w:sz w:val="28"/>
          <w:szCs w:val="28"/>
        </w:rPr>
        <w:t>держаться подальше от проёмов дверей и окон</w:t>
      </w:r>
    </w:p>
    <w:p w14:paraId="4D3C4750" w14:textId="77777777" w:rsidR="00CC464A" w:rsidRPr="00422FCC" w:rsidRDefault="00CC464A" w:rsidP="00CC464A">
      <w:pPr>
        <w:tabs>
          <w:tab w:val="left" w:pos="993"/>
          <w:tab w:val="left" w:pos="43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C464A" w:rsidRPr="00422FCC">
      <w:footerReference w:type="default" r:id="rId20"/>
      <w:pgSz w:w="11900" w:h="16838"/>
      <w:pgMar w:top="1127" w:right="726" w:bottom="418" w:left="1440" w:header="0" w:footer="0" w:gutter="0"/>
      <w:cols w:space="720" w:equalWidth="0">
        <w:col w:w="974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2AA4" w14:textId="77777777" w:rsidR="00D36C54" w:rsidRDefault="00D36C54">
      <w:pPr>
        <w:spacing w:after="0" w:line="240" w:lineRule="auto"/>
      </w:pPr>
      <w:r>
        <w:separator/>
      </w:r>
    </w:p>
  </w:endnote>
  <w:endnote w:type="continuationSeparator" w:id="0">
    <w:p w14:paraId="6AC3B70E" w14:textId="77777777" w:rsidR="00D36C54" w:rsidRDefault="00D3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162003"/>
      <w:docPartObj>
        <w:docPartGallery w:val="Page Numbers (Bottom of Page)"/>
        <w:docPartUnique/>
      </w:docPartObj>
    </w:sdtPr>
    <w:sdtEndPr/>
    <w:sdtContent>
      <w:p w14:paraId="43ACB245" w14:textId="77777777" w:rsidR="00497691" w:rsidRDefault="0049769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4E">
          <w:rPr>
            <w:noProof/>
          </w:rPr>
          <w:t>15</w:t>
        </w:r>
        <w:r>
          <w:fldChar w:fldCharType="end"/>
        </w:r>
      </w:p>
    </w:sdtContent>
  </w:sdt>
  <w:p w14:paraId="533FEC70" w14:textId="77777777" w:rsidR="00497691" w:rsidRDefault="0049769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987684"/>
      <w:docPartObj>
        <w:docPartGallery w:val="Page Numbers (Bottom of Page)"/>
        <w:docPartUnique/>
      </w:docPartObj>
    </w:sdtPr>
    <w:sdtEndPr/>
    <w:sdtContent>
      <w:p w14:paraId="7F097F71" w14:textId="77777777" w:rsidR="00497691" w:rsidRDefault="0049769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4E">
          <w:rPr>
            <w:noProof/>
          </w:rPr>
          <w:t>21</w:t>
        </w:r>
        <w:r>
          <w:fldChar w:fldCharType="end"/>
        </w:r>
      </w:p>
    </w:sdtContent>
  </w:sdt>
  <w:p w14:paraId="2A6B1195" w14:textId="77777777" w:rsidR="00497691" w:rsidRDefault="0049769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57AE" w14:textId="77777777" w:rsidR="00D36C54" w:rsidRDefault="00D36C54">
      <w:pPr>
        <w:spacing w:after="0" w:line="240" w:lineRule="auto"/>
      </w:pPr>
      <w:r>
        <w:separator/>
      </w:r>
    </w:p>
  </w:footnote>
  <w:footnote w:type="continuationSeparator" w:id="0">
    <w:p w14:paraId="7E169609" w14:textId="77777777" w:rsidR="00D36C54" w:rsidRDefault="00D36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B57"/>
    <w:multiLevelType w:val="multilevel"/>
    <w:tmpl w:val="3F8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6DD1"/>
    <w:multiLevelType w:val="multilevel"/>
    <w:tmpl w:val="7A68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76E7B"/>
    <w:multiLevelType w:val="multilevel"/>
    <w:tmpl w:val="6E5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97AF7"/>
    <w:multiLevelType w:val="hybridMultilevel"/>
    <w:tmpl w:val="2CCA898E"/>
    <w:lvl w:ilvl="0" w:tplc="7A2691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BF278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1C3B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6ACF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47F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1692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D8BD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1499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0CBC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277A69"/>
    <w:multiLevelType w:val="multilevel"/>
    <w:tmpl w:val="DAD6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16B5E"/>
    <w:multiLevelType w:val="hybridMultilevel"/>
    <w:tmpl w:val="9C34F032"/>
    <w:lvl w:ilvl="0" w:tplc="446EAE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98AC9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40E6E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045F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BE4F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58C0F4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7E83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F2AE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2823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6E6F03"/>
    <w:multiLevelType w:val="multilevel"/>
    <w:tmpl w:val="3128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16DF7"/>
    <w:multiLevelType w:val="multilevel"/>
    <w:tmpl w:val="B86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93C62"/>
    <w:multiLevelType w:val="multilevel"/>
    <w:tmpl w:val="A86A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B6EEB"/>
    <w:multiLevelType w:val="multilevel"/>
    <w:tmpl w:val="D5AE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C3B79"/>
    <w:multiLevelType w:val="multilevel"/>
    <w:tmpl w:val="A0E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4283B"/>
    <w:multiLevelType w:val="multilevel"/>
    <w:tmpl w:val="2F5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D3A9A"/>
    <w:multiLevelType w:val="multilevel"/>
    <w:tmpl w:val="BA04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A10EC"/>
    <w:multiLevelType w:val="multilevel"/>
    <w:tmpl w:val="9F56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22CA1"/>
    <w:multiLevelType w:val="multilevel"/>
    <w:tmpl w:val="C0EA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31352"/>
    <w:multiLevelType w:val="multilevel"/>
    <w:tmpl w:val="D7C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D79D7"/>
    <w:multiLevelType w:val="multilevel"/>
    <w:tmpl w:val="EFA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96376"/>
    <w:multiLevelType w:val="multilevel"/>
    <w:tmpl w:val="B2B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54CDA"/>
    <w:multiLevelType w:val="multilevel"/>
    <w:tmpl w:val="02E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0310B"/>
    <w:multiLevelType w:val="multilevel"/>
    <w:tmpl w:val="623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C63F2"/>
    <w:multiLevelType w:val="multilevel"/>
    <w:tmpl w:val="21B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C5F44"/>
    <w:multiLevelType w:val="multilevel"/>
    <w:tmpl w:val="E962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0149E"/>
    <w:multiLevelType w:val="multilevel"/>
    <w:tmpl w:val="6A0E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E7072"/>
    <w:multiLevelType w:val="multilevel"/>
    <w:tmpl w:val="2F2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46D97"/>
    <w:multiLevelType w:val="multilevel"/>
    <w:tmpl w:val="1D22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3217D"/>
    <w:multiLevelType w:val="multilevel"/>
    <w:tmpl w:val="F05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930DC"/>
    <w:multiLevelType w:val="hybridMultilevel"/>
    <w:tmpl w:val="617425A0"/>
    <w:lvl w:ilvl="0" w:tplc="F5546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4C932">
      <w:start w:val="1"/>
      <w:numFmt w:val="lowerLetter"/>
      <w:lvlText w:val="%2."/>
      <w:lvlJc w:val="left"/>
      <w:pPr>
        <w:ind w:left="1440" w:hanging="360"/>
      </w:pPr>
    </w:lvl>
    <w:lvl w:ilvl="2" w:tplc="0A6C4404">
      <w:start w:val="1"/>
      <w:numFmt w:val="lowerRoman"/>
      <w:lvlText w:val="%3."/>
      <w:lvlJc w:val="right"/>
      <w:pPr>
        <w:ind w:left="2160" w:hanging="180"/>
      </w:pPr>
    </w:lvl>
    <w:lvl w:ilvl="3" w:tplc="B23AFB34">
      <w:start w:val="1"/>
      <w:numFmt w:val="decimal"/>
      <w:lvlText w:val="%4."/>
      <w:lvlJc w:val="left"/>
      <w:pPr>
        <w:ind w:left="2880" w:hanging="360"/>
      </w:pPr>
    </w:lvl>
    <w:lvl w:ilvl="4" w:tplc="C054022E">
      <w:start w:val="1"/>
      <w:numFmt w:val="lowerLetter"/>
      <w:lvlText w:val="%5."/>
      <w:lvlJc w:val="left"/>
      <w:pPr>
        <w:ind w:left="3600" w:hanging="360"/>
      </w:pPr>
    </w:lvl>
    <w:lvl w:ilvl="5" w:tplc="0AE67F1C">
      <w:start w:val="1"/>
      <w:numFmt w:val="lowerRoman"/>
      <w:lvlText w:val="%6."/>
      <w:lvlJc w:val="right"/>
      <w:pPr>
        <w:ind w:left="4320" w:hanging="180"/>
      </w:pPr>
    </w:lvl>
    <w:lvl w:ilvl="6" w:tplc="E004BA16">
      <w:start w:val="1"/>
      <w:numFmt w:val="decimal"/>
      <w:lvlText w:val="%7."/>
      <w:lvlJc w:val="left"/>
      <w:pPr>
        <w:ind w:left="5040" w:hanging="360"/>
      </w:pPr>
    </w:lvl>
    <w:lvl w:ilvl="7" w:tplc="6B064C7E">
      <w:start w:val="1"/>
      <w:numFmt w:val="lowerLetter"/>
      <w:lvlText w:val="%8."/>
      <w:lvlJc w:val="left"/>
      <w:pPr>
        <w:ind w:left="5760" w:hanging="360"/>
      </w:pPr>
    </w:lvl>
    <w:lvl w:ilvl="8" w:tplc="F7D8AE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D2101"/>
    <w:multiLevelType w:val="multilevel"/>
    <w:tmpl w:val="405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17B91"/>
    <w:multiLevelType w:val="multilevel"/>
    <w:tmpl w:val="8030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E7380"/>
    <w:multiLevelType w:val="multilevel"/>
    <w:tmpl w:val="94A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15592"/>
    <w:multiLevelType w:val="multilevel"/>
    <w:tmpl w:val="372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7085E"/>
    <w:multiLevelType w:val="multilevel"/>
    <w:tmpl w:val="616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B7C04"/>
    <w:multiLevelType w:val="multilevel"/>
    <w:tmpl w:val="F184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82917">
    <w:abstractNumId w:val="3"/>
  </w:num>
  <w:num w:numId="2" w16cid:durableId="301808400">
    <w:abstractNumId w:val="26"/>
  </w:num>
  <w:num w:numId="3" w16cid:durableId="332537672">
    <w:abstractNumId w:val="5"/>
  </w:num>
  <w:num w:numId="4" w16cid:durableId="1314068286">
    <w:abstractNumId w:val="20"/>
  </w:num>
  <w:num w:numId="5" w16cid:durableId="154154285">
    <w:abstractNumId w:val="14"/>
  </w:num>
  <w:num w:numId="6" w16cid:durableId="126045027">
    <w:abstractNumId w:val="9"/>
  </w:num>
  <w:num w:numId="7" w16cid:durableId="367487818">
    <w:abstractNumId w:val="25"/>
  </w:num>
  <w:num w:numId="8" w16cid:durableId="1931698053">
    <w:abstractNumId w:val="15"/>
  </w:num>
  <w:num w:numId="9" w16cid:durableId="1361055979">
    <w:abstractNumId w:val="11"/>
  </w:num>
  <w:num w:numId="10" w16cid:durableId="2136675760">
    <w:abstractNumId w:val="12"/>
  </w:num>
  <w:num w:numId="11" w16cid:durableId="214440249">
    <w:abstractNumId w:val="0"/>
  </w:num>
  <w:num w:numId="12" w16cid:durableId="1412315635">
    <w:abstractNumId w:val="1"/>
  </w:num>
  <w:num w:numId="13" w16cid:durableId="1328173424">
    <w:abstractNumId w:val="23"/>
  </w:num>
  <w:num w:numId="14" w16cid:durableId="1651908346">
    <w:abstractNumId w:val="30"/>
  </w:num>
  <w:num w:numId="15" w16cid:durableId="1266498023">
    <w:abstractNumId w:val="28"/>
  </w:num>
  <w:num w:numId="16" w16cid:durableId="1638023481">
    <w:abstractNumId w:val="22"/>
  </w:num>
  <w:num w:numId="17" w16cid:durableId="569584339">
    <w:abstractNumId w:val="10"/>
  </w:num>
  <w:num w:numId="18" w16cid:durableId="739669079">
    <w:abstractNumId w:val="29"/>
  </w:num>
  <w:num w:numId="19" w16cid:durableId="350575822">
    <w:abstractNumId w:val="2"/>
  </w:num>
  <w:num w:numId="20" w16cid:durableId="53696509">
    <w:abstractNumId w:val="24"/>
  </w:num>
  <w:num w:numId="21" w16cid:durableId="2118480387">
    <w:abstractNumId w:val="32"/>
  </w:num>
  <w:num w:numId="22" w16cid:durableId="538980089">
    <w:abstractNumId w:val="4"/>
  </w:num>
  <w:num w:numId="23" w16cid:durableId="726345157">
    <w:abstractNumId w:val="31"/>
  </w:num>
  <w:num w:numId="24" w16cid:durableId="1795056827">
    <w:abstractNumId w:val="13"/>
  </w:num>
  <w:num w:numId="25" w16cid:durableId="54208650">
    <w:abstractNumId w:val="16"/>
  </w:num>
  <w:num w:numId="26" w16cid:durableId="1223908202">
    <w:abstractNumId w:val="21"/>
  </w:num>
  <w:num w:numId="27" w16cid:durableId="152255672">
    <w:abstractNumId w:val="7"/>
  </w:num>
  <w:num w:numId="28" w16cid:durableId="71125011">
    <w:abstractNumId w:val="18"/>
  </w:num>
  <w:num w:numId="29" w16cid:durableId="807435947">
    <w:abstractNumId w:val="19"/>
  </w:num>
  <w:num w:numId="30" w16cid:durableId="1234658739">
    <w:abstractNumId w:val="6"/>
  </w:num>
  <w:num w:numId="31" w16cid:durableId="1436824400">
    <w:abstractNumId w:val="27"/>
  </w:num>
  <w:num w:numId="32" w16cid:durableId="1901136042">
    <w:abstractNumId w:val="8"/>
  </w:num>
  <w:num w:numId="33" w16cid:durableId="1239973662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BA"/>
    <w:rsid w:val="000154AF"/>
    <w:rsid w:val="00047F7E"/>
    <w:rsid w:val="00083377"/>
    <w:rsid w:val="000C3037"/>
    <w:rsid w:val="00170D0F"/>
    <w:rsid w:val="001A016D"/>
    <w:rsid w:val="001F627A"/>
    <w:rsid w:val="00257F95"/>
    <w:rsid w:val="002739C0"/>
    <w:rsid w:val="002C76BA"/>
    <w:rsid w:val="00335840"/>
    <w:rsid w:val="00340415"/>
    <w:rsid w:val="003433B9"/>
    <w:rsid w:val="00397B04"/>
    <w:rsid w:val="00422FCC"/>
    <w:rsid w:val="00426FF8"/>
    <w:rsid w:val="0044501E"/>
    <w:rsid w:val="00497691"/>
    <w:rsid w:val="004B223F"/>
    <w:rsid w:val="005533FB"/>
    <w:rsid w:val="005812A1"/>
    <w:rsid w:val="005B64FE"/>
    <w:rsid w:val="005D1389"/>
    <w:rsid w:val="00607376"/>
    <w:rsid w:val="00623EC0"/>
    <w:rsid w:val="00657D39"/>
    <w:rsid w:val="006C05AB"/>
    <w:rsid w:val="00714513"/>
    <w:rsid w:val="00722326"/>
    <w:rsid w:val="00722866"/>
    <w:rsid w:val="007A27E3"/>
    <w:rsid w:val="007C7954"/>
    <w:rsid w:val="00852585"/>
    <w:rsid w:val="00885A5E"/>
    <w:rsid w:val="00890F2E"/>
    <w:rsid w:val="008C308D"/>
    <w:rsid w:val="008D32C4"/>
    <w:rsid w:val="00912B9D"/>
    <w:rsid w:val="00916B4E"/>
    <w:rsid w:val="00944B83"/>
    <w:rsid w:val="009B434E"/>
    <w:rsid w:val="00A4445A"/>
    <w:rsid w:val="00A80A9F"/>
    <w:rsid w:val="00A81DB9"/>
    <w:rsid w:val="00A83536"/>
    <w:rsid w:val="00AE47FE"/>
    <w:rsid w:val="00B255F9"/>
    <w:rsid w:val="00B32CF0"/>
    <w:rsid w:val="00B4425A"/>
    <w:rsid w:val="00B622E7"/>
    <w:rsid w:val="00BB2C65"/>
    <w:rsid w:val="00C0026F"/>
    <w:rsid w:val="00C3796F"/>
    <w:rsid w:val="00CC464A"/>
    <w:rsid w:val="00CD2AAA"/>
    <w:rsid w:val="00D02334"/>
    <w:rsid w:val="00D36C54"/>
    <w:rsid w:val="00E6365F"/>
    <w:rsid w:val="00E75124"/>
    <w:rsid w:val="00EE3714"/>
    <w:rsid w:val="00F11A58"/>
    <w:rsid w:val="00F45F3D"/>
    <w:rsid w:val="00F5146F"/>
    <w:rsid w:val="00F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6ADA"/>
  <w15:docId w15:val="{6BEC953C-D6C9-4B41-A770-61E3680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eastAsiaTheme="minorEastAsia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eastAsiaTheme="minorEastAsia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eastAsiaTheme="minorEastAsia"/>
      <w:b/>
      <w:bCs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25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trong"/>
    <w:basedOn w:val="a0"/>
    <w:uiPriority w:val="22"/>
    <w:qFormat/>
    <w:rsid w:val="00257F95"/>
    <w:rPr>
      <w:b/>
      <w:bCs/>
    </w:rPr>
  </w:style>
  <w:style w:type="paragraph" w:customStyle="1" w:styleId="docdata">
    <w:name w:val="docdata"/>
    <w:aliases w:val="docy,v5,41039,bqiaagaaeyqcaaagiaiaaaplmaaabfoyaaaaaaaaaaaaaaaaaaaaaaaaaaaaaaaaaaaaaaaaaaaaaaaaaaaaaaaaaaaaaaaaaaaaaaaaaaaaaaaaaaaaaaaaaaaaaaaaaaaaaaaaaaaaaaaaaaaaaaaaaaaaaaaaaaaaaaaaaaaaaaaaaaaaaaaaaaaaaaaaaaaaaaaaaaaaaaaaaaaaaaaaaaaaaaaaaaaaaaa"/>
    <w:basedOn w:val="a"/>
    <w:rsid w:val="008D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Normal (Web)"/>
    <w:basedOn w:val="a"/>
    <w:uiPriority w:val="99"/>
    <w:unhideWhenUsed/>
    <w:rsid w:val="008D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85A5E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3"/>
    <w:uiPriority w:val="59"/>
    <w:rsid w:val="000154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170D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cot-etalon.ru/" TargetMode="External"/><Relationship Id="rId13" Type="http://schemas.openxmlformats.org/officeDocument/2006/relationships/hyperlink" Target="https://docs.cntd.ru/document/560916143" TargetMode="External"/><Relationship Id="rId18" Type="http://schemas.openxmlformats.org/officeDocument/2006/relationships/hyperlink" Target="https://docs.cntd.ru/document/42032575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4203159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6823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707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420264843" TargetMode="External"/><Relationship Id="rId10" Type="http://schemas.openxmlformats.org/officeDocument/2006/relationships/hyperlink" Target="http://docs.cntd.ru/document/konstitucija-rossijskoj-federacii" TargetMode="External"/><Relationship Id="rId19" Type="http://schemas.openxmlformats.org/officeDocument/2006/relationships/hyperlink" Target="https://docs.cntd.ru/document/554558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o.cot-etalon.ru/" TargetMode="External"/><Relationship Id="rId14" Type="http://schemas.openxmlformats.org/officeDocument/2006/relationships/hyperlink" Target="https://docs.cntd.ru/document/4990673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Энергия</dc:creator>
  <cp:keywords/>
  <dc:description/>
  <cp:lastModifiedBy>user</cp:lastModifiedBy>
  <cp:revision>4</cp:revision>
  <cp:lastPrinted>2025-11-17T05:20:00Z</cp:lastPrinted>
  <dcterms:created xsi:type="dcterms:W3CDTF">2025-11-16T18:54:00Z</dcterms:created>
  <dcterms:modified xsi:type="dcterms:W3CDTF">2025-11-17T05:27:00Z</dcterms:modified>
</cp:coreProperties>
</file>